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9DE" w:rsidRDefault="00DF79DE" w:rsidP="007C6A97">
      <w:pPr>
        <w:ind w:left="360"/>
        <w:jc w:val="center"/>
        <w:rPr>
          <w:b/>
          <w:color w:val="181717"/>
          <w:sz w:val="32"/>
        </w:rPr>
      </w:pPr>
    </w:p>
    <w:p w:rsidR="00BD5712" w:rsidRDefault="00BD5712" w:rsidP="00BD5712"/>
    <w:p w:rsidR="00BD5712" w:rsidRDefault="00BD5712" w:rsidP="00BD5712">
      <w:r>
        <w:rPr>
          <w:noProof/>
        </w:rPr>
        <w:drawing>
          <wp:anchor distT="0" distB="0" distL="114300" distR="114300" simplePos="0" relativeHeight="251660288" behindDoc="0" locked="0" layoutInCell="1" allowOverlap="1" wp14:anchorId="4A57761C" wp14:editId="185AFFE5">
            <wp:simplePos x="0" y="0"/>
            <wp:positionH relativeFrom="column">
              <wp:posOffset>23495</wp:posOffset>
            </wp:positionH>
            <wp:positionV relativeFrom="paragraph">
              <wp:posOffset>57785</wp:posOffset>
            </wp:positionV>
            <wp:extent cx="1708150" cy="13335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Logo_Stack_2C_Ligh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8150" cy="1333500"/>
                    </a:xfrm>
                    <a:prstGeom prst="rect">
                      <a:avLst/>
                    </a:prstGeom>
                  </pic:spPr>
                </pic:pic>
              </a:graphicData>
            </a:graphic>
            <wp14:sizeRelH relativeFrom="page">
              <wp14:pctWidth>0</wp14:pctWidth>
            </wp14:sizeRelH>
            <wp14:sizeRelV relativeFrom="page">
              <wp14:pctHeight>0</wp14:pctHeight>
            </wp14:sizeRelV>
          </wp:anchor>
        </w:drawing>
      </w:r>
    </w:p>
    <w:p w:rsidR="00BD5712" w:rsidRDefault="00BD5712" w:rsidP="00BD5712">
      <w:r>
        <w:rPr>
          <w:noProof/>
        </w:rPr>
        <mc:AlternateContent>
          <mc:Choice Requires="wps">
            <w:drawing>
              <wp:anchor distT="45720" distB="45720" distL="114300" distR="114300" simplePos="0" relativeHeight="251659264" behindDoc="0" locked="0" layoutInCell="1" allowOverlap="1" wp14:anchorId="7617A0FF" wp14:editId="0388484F">
                <wp:simplePos x="0" y="0"/>
                <wp:positionH relativeFrom="column">
                  <wp:posOffset>1916430</wp:posOffset>
                </wp:positionH>
                <wp:positionV relativeFrom="paragraph">
                  <wp:posOffset>18415</wp:posOffset>
                </wp:positionV>
                <wp:extent cx="5103495" cy="13925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712" w:rsidRPr="00C2647D" w:rsidRDefault="00BD5712" w:rsidP="00BD5712">
                            <w:pPr>
                              <w:jc w:val="right"/>
                              <w:rPr>
                                <w:b/>
                                <w:sz w:val="32"/>
                              </w:rPr>
                            </w:pPr>
                            <w:r>
                              <w:rPr>
                                <w:b/>
                                <w:sz w:val="32"/>
                              </w:rPr>
                              <w:t>Eight-Semester Degree Plan</w:t>
                            </w:r>
                          </w:p>
                          <w:p w:rsidR="00BD5712" w:rsidRPr="00C2647D" w:rsidRDefault="00BD5712" w:rsidP="00BD5712">
                            <w:pPr>
                              <w:jc w:val="right"/>
                              <w:rPr>
                                <w:b/>
                                <w:sz w:val="32"/>
                              </w:rPr>
                            </w:pPr>
                            <w:r w:rsidRPr="00C2647D">
                              <w:rPr>
                                <w:b/>
                                <w:sz w:val="32"/>
                              </w:rPr>
                              <w:t xml:space="preserve">Bachelor of </w:t>
                            </w:r>
                            <w:r>
                              <w:rPr>
                                <w:b/>
                                <w:sz w:val="32"/>
                              </w:rPr>
                              <w:t>Science in Agriculture</w:t>
                            </w:r>
                          </w:p>
                          <w:p w:rsidR="00BD5712" w:rsidRPr="00C2647D" w:rsidRDefault="00BD5712" w:rsidP="00BD5712">
                            <w:pPr>
                              <w:jc w:val="right"/>
                              <w:rPr>
                                <w:b/>
                                <w:sz w:val="32"/>
                              </w:rPr>
                            </w:pPr>
                            <w:r>
                              <w:rPr>
                                <w:b/>
                                <w:sz w:val="32"/>
                              </w:rPr>
                              <w:t>Major in Agricultural Studies</w:t>
                            </w:r>
                          </w:p>
                          <w:p w:rsidR="00BD5712" w:rsidRPr="00C2647D" w:rsidRDefault="00BD5712" w:rsidP="00BD5712">
                            <w:pPr>
                              <w:jc w:val="right"/>
                              <w:rPr>
                                <w:b/>
                                <w:sz w:val="32"/>
                              </w:rPr>
                            </w:pPr>
                            <w:r>
                              <w:rPr>
                                <w:b/>
                                <w:sz w:val="32"/>
                              </w:rPr>
                              <w:t>Emphasis in Agricultural Systems Technology</w:t>
                            </w:r>
                          </w:p>
                          <w:p w:rsidR="00BD5712" w:rsidRPr="00B31D0F" w:rsidRDefault="002D5313" w:rsidP="00BD5712">
                            <w:pPr>
                              <w:jc w:val="right"/>
                              <w:rPr>
                                <w:sz w:val="32"/>
                              </w:rPr>
                            </w:pPr>
                            <w:r>
                              <w:rPr>
                                <w:b/>
                                <w:sz w:val="32"/>
                              </w:rPr>
                              <w:t>2020-2021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17A0FF" id="_x0000_t202" coordsize="21600,21600" o:spt="202" path="m,l,21600r21600,l21600,xe">
                <v:stroke joinstyle="miter"/>
                <v:path gradientshapeok="t" o:connecttype="rect"/>
              </v:shapetype>
              <v:shape id="Text Box 2" o:spid="_x0000_s1026" type="#_x0000_t202" style="position:absolute;margin-left:150.9pt;margin-top:1.45pt;width:401.85pt;height:10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aQ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" filled="f" stroked="f">
                <v:textbox>
                  <w:txbxContent>
                    <w:p w:rsidR="00BD5712" w:rsidRPr="00C2647D" w:rsidRDefault="00BD5712" w:rsidP="00BD5712">
                      <w:pPr>
                        <w:jc w:val="right"/>
                        <w:rPr>
                          <w:b/>
                          <w:sz w:val="32"/>
                        </w:rPr>
                      </w:pPr>
                      <w:r>
                        <w:rPr>
                          <w:b/>
                          <w:sz w:val="32"/>
                        </w:rPr>
                        <w:t>Eight-Semester Degree Plan</w:t>
                      </w:r>
                    </w:p>
                    <w:p w:rsidR="00BD5712" w:rsidRPr="00C2647D" w:rsidRDefault="00BD5712" w:rsidP="00BD5712">
                      <w:pPr>
                        <w:jc w:val="right"/>
                        <w:rPr>
                          <w:b/>
                          <w:sz w:val="32"/>
                        </w:rPr>
                      </w:pPr>
                      <w:r w:rsidRPr="00C2647D">
                        <w:rPr>
                          <w:b/>
                          <w:sz w:val="32"/>
                        </w:rPr>
                        <w:t xml:space="preserve">Bachelor of </w:t>
                      </w:r>
                      <w:r>
                        <w:rPr>
                          <w:b/>
                          <w:sz w:val="32"/>
                        </w:rPr>
                        <w:t>Science in Agriculture</w:t>
                      </w:r>
                    </w:p>
                    <w:p w:rsidR="00BD5712" w:rsidRPr="00C2647D" w:rsidRDefault="00BD5712" w:rsidP="00BD5712">
                      <w:pPr>
                        <w:jc w:val="right"/>
                        <w:rPr>
                          <w:b/>
                          <w:sz w:val="32"/>
                        </w:rPr>
                      </w:pPr>
                      <w:r>
                        <w:rPr>
                          <w:b/>
                          <w:sz w:val="32"/>
                        </w:rPr>
                        <w:t>Major in Agricultural Studies</w:t>
                      </w:r>
                    </w:p>
                    <w:p w:rsidR="00BD5712" w:rsidRPr="00C2647D" w:rsidRDefault="00BD5712" w:rsidP="00BD5712">
                      <w:pPr>
                        <w:jc w:val="right"/>
                        <w:rPr>
                          <w:b/>
                          <w:sz w:val="32"/>
                        </w:rPr>
                      </w:pPr>
                      <w:r>
                        <w:rPr>
                          <w:b/>
                          <w:sz w:val="32"/>
                        </w:rPr>
                        <w:t>Emphasis in Agricultural Systems Technology</w:t>
                      </w:r>
                    </w:p>
                    <w:p w:rsidR="00BD5712" w:rsidRPr="00B31D0F" w:rsidRDefault="002D5313" w:rsidP="00BD5712">
                      <w:pPr>
                        <w:jc w:val="right"/>
                        <w:rPr>
                          <w:sz w:val="32"/>
                        </w:rPr>
                      </w:pPr>
                      <w:r>
                        <w:rPr>
                          <w:b/>
                          <w:sz w:val="32"/>
                        </w:rPr>
                        <w:t>2020-2021</w:t>
                      </w:r>
                    </w:p>
                  </w:txbxContent>
                </v:textbox>
              </v:shape>
            </w:pict>
          </mc:Fallback>
        </mc:AlternateContent>
      </w:r>
    </w:p>
    <w:p w:rsidR="00BD5712" w:rsidRDefault="00BD5712" w:rsidP="00BD5712"/>
    <w:p w:rsidR="00BD5712" w:rsidRDefault="00BD5712" w:rsidP="00BD5712"/>
    <w:p w:rsidR="00BD5712" w:rsidRDefault="00BD5712" w:rsidP="00BD5712"/>
    <w:p w:rsidR="00BD5712" w:rsidRDefault="00BD5712" w:rsidP="00BD5712"/>
    <w:p w:rsidR="00BD5712" w:rsidRDefault="00BD5712" w:rsidP="00BD5712"/>
    <w:p w:rsidR="00BD5712" w:rsidRDefault="00BD5712" w:rsidP="00BD5712"/>
    <w:p w:rsidR="00BD5712" w:rsidRPr="00B9600C" w:rsidRDefault="00BD5712" w:rsidP="00BD5712">
      <w:r>
        <w:br/>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1"/>
        <w:gridCol w:w="3100"/>
        <w:gridCol w:w="397"/>
        <w:gridCol w:w="737"/>
        <w:gridCol w:w="92"/>
        <w:gridCol w:w="1390"/>
        <w:gridCol w:w="2912"/>
        <w:gridCol w:w="432"/>
        <w:gridCol w:w="697"/>
      </w:tblGrid>
      <w:tr w:rsidR="003C764E" w:rsidRPr="003C764E" w:rsidTr="00781E60">
        <w:trPr>
          <w:trHeight w:val="263"/>
          <w:jc w:val="center"/>
        </w:trPr>
        <w:tc>
          <w:tcPr>
            <w:tcW w:w="5000" w:type="pct"/>
            <w:gridSpan w:val="9"/>
            <w:tcMar>
              <w:top w:w="15" w:type="dxa"/>
              <w:left w:w="15" w:type="dxa"/>
              <w:bottom w:w="0" w:type="dxa"/>
              <w:right w:w="15" w:type="dxa"/>
            </w:tcMar>
          </w:tcPr>
          <w:p w:rsidR="00BD5712" w:rsidRPr="003C764E" w:rsidRDefault="00BD5712" w:rsidP="00781E60">
            <w:pPr>
              <w:jc w:val="center"/>
              <w:rPr>
                <w:rFonts w:eastAsia="Times New Roman" w:cstheme="minorHAnsi"/>
                <w:b/>
                <w:bCs/>
              </w:rPr>
            </w:pPr>
            <w:r w:rsidRPr="003C764E">
              <w:rPr>
                <w:rFonts w:eastAsia="Times New Roman" w:cstheme="minorHAnsi"/>
                <w:b/>
                <w:bCs/>
              </w:rPr>
              <w:t>Year 1</w:t>
            </w:r>
          </w:p>
        </w:tc>
      </w:tr>
      <w:tr w:rsidR="003C764E" w:rsidRPr="003C764E" w:rsidTr="00781E60">
        <w:trPr>
          <w:trHeight w:val="263"/>
          <w:jc w:val="center"/>
        </w:trPr>
        <w:tc>
          <w:tcPr>
            <w:tcW w:w="2472" w:type="pct"/>
            <w:gridSpan w:val="4"/>
            <w:tcBorders>
              <w:righ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b/>
                <w:bCs/>
              </w:rPr>
            </w:pPr>
            <w:r w:rsidRPr="003C764E">
              <w:rPr>
                <w:rFonts w:eastAsia="Times New Roman" w:cstheme="minorHAnsi"/>
                <w:b/>
                <w:bCs/>
              </w:rPr>
              <w:t>Fall Semester</w:t>
            </w: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rPr>
            </w:pPr>
          </w:p>
        </w:tc>
        <w:tc>
          <w:tcPr>
            <w:tcW w:w="2488" w:type="pct"/>
            <w:gridSpan w:val="4"/>
            <w:tcBorders>
              <w:lef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b/>
                <w:bCs/>
              </w:rPr>
            </w:pPr>
            <w:r w:rsidRPr="003C764E">
              <w:rPr>
                <w:rFonts w:eastAsia="Times New Roman" w:cstheme="minorHAnsi"/>
                <w:b/>
                <w:bCs/>
              </w:rPr>
              <w:t>Spring Semester</w:t>
            </w:r>
          </w:p>
        </w:tc>
      </w:tr>
      <w:tr w:rsidR="003C764E" w:rsidRPr="003C764E" w:rsidTr="00781E60">
        <w:trPr>
          <w:trHeight w:val="263"/>
          <w:jc w:val="center"/>
        </w:trPr>
        <w:tc>
          <w:tcPr>
            <w:tcW w:w="532"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Course No.</w:t>
            </w:r>
          </w:p>
        </w:tc>
        <w:tc>
          <w:tcPr>
            <w:tcW w:w="1420"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Course Name</w:t>
            </w:r>
          </w:p>
        </w:tc>
        <w:tc>
          <w:tcPr>
            <w:tcW w:w="182"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proofErr w:type="spellStart"/>
            <w:r w:rsidRPr="003C764E">
              <w:rPr>
                <w:rFonts w:eastAsia="Times New Roman" w:cstheme="minorHAnsi"/>
                <w:b/>
                <w:bCs/>
              </w:rPr>
              <w:t>Hrs</w:t>
            </w:r>
            <w:proofErr w:type="spellEnd"/>
          </w:p>
        </w:tc>
        <w:tc>
          <w:tcPr>
            <w:tcW w:w="338"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Gen Ed</w:t>
            </w: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rPr>
              <w:t> </w:t>
            </w:r>
          </w:p>
        </w:tc>
        <w:tc>
          <w:tcPr>
            <w:tcW w:w="637" w:type="pct"/>
            <w:tcBorders>
              <w:lef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Course No.</w:t>
            </w:r>
          </w:p>
        </w:tc>
        <w:tc>
          <w:tcPr>
            <w:tcW w:w="1334"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Course Name</w:t>
            </w:r>
          </w:p>
        </w:tc>
        <w:tc>
          <w:tcPr>
            <w:tcW w:w="198"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proofErr w:type="spellStart"/>
            <w:r w:rsidRPr="003C764E">
              <w:rPr>
                <w:rFonts w:eastAsia="Times New Roman" w:cstheme="minorHAnsi"/>
                <w:b/>
                <w:bCs/>
              </w:rPr>
              <w:t>Hrs</w:t>
            </w:r>
            <w:proofErr w:type="spellEnd"/>
          </w:p>
        </w:tc>
        <w:tc>
          <w:tcPr>
            <w:tcW w:w="319"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Gen Ed</w:t>
            </w:r>
          </w:p>
        </w:tc>
      </w:tr>
      <w:tr w:rsidR="003C764E" w:rsidRPr="003C764E" w:rsidTr="00781E60">
        <w:trPr>
          <w:trHeight w:val="263"/>
          <w:jc w:val="center"/>
        </w:trPr>
        <w:tc>
          <w:tcPr>
            <w:tcW w:w="532" w:type="pct"/>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ENG 1003</w:t>
            </w:r>
          </w:p>
        </w:tc>
        <w:tc>
          <w:tcPr>
            <w:tcW w:w="1420" w:type="pct"/>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Comp I</w:t>
            </w:r>
          </w:p>
        </w:tc>
        <w:tc>
          <w:tcPr>
            <w:tcW w:w="182"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38"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x</w:t>
            </w: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p>
        </w:tc>
        <w:tc>
          <w:tcPr>
            <w:tcW w:w="637" w:type="pct"/>
            <w:tcBorders>
              <w:lef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ENG 1013</w:t>
            </w:r>
          </w:p>
        </w:tc>
        <w:tc>
          <w:tcPr>
            <w:tcW w:w="1334" w:type="pct"/>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Comp II</w:t>
            </w:r>
          </w:p>
        </w:tc>
        <w:tc>
          <w:tcPr>
            <w:tcW w:w="198"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19"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x</w:t>
            </w:r>
          </w:p>
        </w:tc>
      </w:tr>
      <w:tr w:rsidR="003C764E" w:rsidRPr="003C764E" w:rsidTr="00781E60">
        <w:trPr>
          <w:trHeight w:val="263"/>
          <w:jc w:val="center"/>
        </w:trPr>
        <w:tc>
          <w:tcPr>
            <w:tcW w:w="532" w:type="pct"/>
            <w:tcMar>
              <w:top w:w="15" w:type="dxa"/>
              <w:left w:w="15" w:type="dxa"/>
              <w:bottom w:w="0" w:type="dxa"/>
              <w:right w:w="15" w:type="dxa"/>
            </w:tcMar>
            <w:vAlign w:val="center"/>
            <w:hideMark/>
          </w:tcPr>
          <w:p w:rsidR="003C764E" w:rsidRPr="003C764E" w:rsidRDefault="003C764E" w:rsidP="003C764E">
            <w:pPr>
              <w:rPr>
                <w:rFonts w:eastAsia="Times New Roman" w:cstheme="minorHAnsi"/>
                <w:sz w:val="16"/>
                <w:szCs w:val="16"/>
              </w:rPr>
            </w:pPr>
            <w:r w:rsidRPr="003C764E">
              <w:rPr>
                <w:rFonts w:eastAsia="Times New Roman" w:cstheme="minorHAnsi"/>
                <w:sz w:val="16"/>
                <w:szCs w:val="16"/>
              </w:rPr>
              <w:t xml:space="preserve">HIST 2763/2773 or </w:t>
            </w:r>
          </w:p>
          <w:p w:rsidR="00BD5712" w:rsidRPr="003C764E" w:rsidRDefault="003C764E" w:rsidP="003C764E">
            <w:pPr>
              <w:rPr>
                <w:rFonts w:eastAsia="Times New Roman" w:cstheme="minorHAnsi"/>
                <w:sz w:val="16"/>
                <w:szCs w:val="16"/>
              </w:rPr>
            </w:pPr>
            <w:r w:rsidRPr="003C764E">
              <w:rPr>
                <w:rFonts w:eastAsia="Times New Roman" w:cstheme="minorHAnsi"/>
                <w:sz w:val="16"/>
                <w:szCs w:val="16"/>
              </w:rPr>
              <w:t>POSC 2103</w:t>
            </w:r>
          </w:p>
        </w:tc>
        <w:tc>
          <w:tcPr>
            <w:tcW w:w="1420" w:type="pct"/>
            <w:tcMar>
              <w:top w:w="15" w:type="dxa"/>
              <w:left w:w="15" w:type="dxa"/>
              <w:bottom w:w="0" w:type="dxa"/>
              <w:right w:w="15" w:type="dxa"/>
            </w:tcMar>
            <w:vAlign w:val="center"/>
            <w:hideMark/>
          </w:tcPr>
          <w:p w:rsidR="003C764E" w:rsidRPr="003C764E" w:rsidRDefault="003C764E" w:rsidP="003C764E">
            <w:pPr>
              <w:rPr>
                <w:rFonts w:eastAsia="Times New Roman" w:cstheme="minorHAnsi"/>
                <w:sz w:val="16"/>
                <w:szCs w:val="16"/>
              </w:rPr>
            </w:pPr>
            <w:r w:rsidRPr="003C764E">
              <w:rPr>
                <w:rFonts w:eastAsia="Times New Roman" w:cstheme="minorHAnsi"/>
                <w:sz w:val="16"/>
                <w:szCs w:val="16"/>
              </w:rPr>
              <w:t xml:space="preserve">US History to/since 1876 or </w:t>
            </w:r>
          </w:p>
          <w:p w:rsidR="00BD5712" w:rsidRPr="003C764E" w:rsidRDefault="003C764E" w:rsidP="003C764E">
            <w:pPr>
              <w:rPr>
                <w:rFonts w:eastAsia="Times New Roman" w:cstheme="minorHAnsi"/>
                <w:sz w:val="16"/>
                <w:szCs w:val="16"/>
              </w:rPr>
            </w:pPr>
            <w:r w:rsidRPr="003C764E">
              <w:rPr>
                <w:rFonts w:eastAsia="Times New Roman" w:cstheme="minorHAnsi"/>
                <w:sz w:val="16"/>
                <w:szCs w:val="16"/>
              </w:rPr>
              <w:t>Intro to US Government</w:t>
            </w:r>
          </w:p>
        </w:tc>
        <w:tc>
          <w:tcPr>
            <w:tcW w:w="182"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38"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x</w:t>
            </w: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p>
        </w:tc>
        <w:tc>
          <w:tcPr>
            <w:tcW w:w="637" w:type="pct"/>
            <w:tcBorders>
              <w:lef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COMS 1203</w:t>
            </w:r>
          </w:p>
        </w:tc>
        <w:tc>
          <w:tcPr>
            <w:tcW w:w="1334" w:type="pct"/>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Oral Communication</w:t>
            </w:r>
          </w:p>
        </w:tc>
        <w:tc>
          <w:tcPr>
            <w:tcW w:w="198"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19"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x</w:t>
            </w:r>
          </w:p>
        </w:tc>
      </w:tr>
      <w:tr w:rsidR="003C764E" w:rsidRPr="003C764E" w:rsidTr="003C764E">
        <w:trPr>
          <w:trHeight w:val="263"/>
          <w:jc w:val="center"/>
        </w:trPr>
        <w:tc>
          <w:tcPr>
            <w:tcW w:w="532" w:type="pct"/>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AGRI 1213</w:t>
            </w:r>
          </w:p>
        </w:tc>
        <w:tc>
          <w:tcPr>
            <w:tcW w:w="1420" w:type="pct"/>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Making Connections in Agriculture</w:t>
            </w:r>
          </w:p>
        </w:tc>
        <w:tc>
          <w:tcPr>
            <w:tcW w:w="182"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38"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x</w:t>
            </w: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p>
        </w:tc>
        <w:tc>
          <w:tcPr>
            <w:tcW w:w="637" w:type="pct"/>
            <w:tcBorders>
              <w:left w:val="single" w:sz="4" w:space="0" w:color="auto"/>
            </w:tcBorders>
            <w:tcMar>
              <w:top w:w="15" w:type="dxa"/>
              <w:left w:w="15" w:type="dxa"/>
              <w:bottom w:w="0" w:type="dxa"/>
              <w:right w:w="15" w:type="dxa"/>
            </w:tcMar>
            <w:vAlign w:val="center"/>
            <w:hideMark/>
          </w:tcPr>
          <w:p w:rsidR="00BD5712" w:rsidRPr="003C764E" w:rsidRDefault="003C764E" w:rsidP="00781E60">
            <w:pPr>
              <w:rPr>
                <w:rFonts w:eastAsia="Times New Roman" w:cstheme="minorHAnsi"/>
                <w:sz w:val="16"/>
                <w:szCs w:val="16"/>
              </w:rPr>
            </w:pPr>
            <w:r w:rsidRPr="003C764E">
              <w:rPr>
                <w:rFonts w:eastAsia="Times New Roman" w:cstheme="minorHAnsi"/>
                <w:sz w:val="16"/>
                <w:szCs w:val="16"/>
              </w:rPr>
              <w:t>MATH 1023</w:t>
            </w:r>
          </w:p>
        </w:tc>
        <w:tc>
          <w:tcPr>
            <w:tcW w:w="1334" w:type="pct"/>
            <w:tcMar>
              <w:top w:w="15" w:type="dxa"/>
              <w:left w:w="15" w:type="dxa"/>
              <w:bottom w:w="0" w:type="dxa"/>
              <w:right w:w="15" w:type="dxa"/>
            </w:tcMar>
            <w:vAlign w:val="center"/>
          </w:tcPr>
          <w:p w:rsidR="00BD5712" w:rsidRPr="003C764E" w:rsidRDefault="003C764E" w:rsidP="00781E60">
            <w:pPr>
              <w:rPr>
                <w:rFonts w:eastAsia="Times New Roman" w:cstheme="minorHAnsi"/>
                <w:sz w:val="16"/>
                <w:szCs w:val="16"/>
              </w:rPr>
            </w:pPr>
            <w:r w:rsidRPr="003C764E">
              <w:rPr>
                <w:rFonts w:eastAsia="Times New Roman" w:cstheme="minorHAnsi"/>
                <w:sz w:val="16"/>
                <w:szCs w:val="16"/>
              </w:rPr>
              <w:t>College Algebra</w:t>
            </w:r>
          </w:p>
        </w:tc>
        <w:tc>
          <w:tcPr>
            <w:tcW w:w="198"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19" w:type="pct"/>
            <w:tcMar>
              <w:top w:w="15" w:type="dxa"/>
              <w:left w:w="15" w:type="dxa"/>
              <w:bottom w:w="0" w:type="dxa"/>
              <w:right w:w="15" w:type="dxa"/>
            </w:tcMar>
            <w:vAlign w:val="center"/>
            <w:hideMark/>
          </w:tcPr>
          <w:p w:rsidR="00BD5712" w:rsidRPr="003C764E" w:rsidRDefault="003C764E" w:rsidP="00781E60">
            <w:pPr>
              <w:jc w:val="center"/>
              <w:rPr>
                <w:rFonts w:eastAsia="Times New Roman" w:cstheme="minorHAnsi"/>
                <w:sz w:val="16"/>
                <w:szCs w:val="16"/>
              </w:rPr>
            </w:pPr>
            <w:r w:rsidRPr="003C764E">
              <w:rPr>
                <w:rFonts w:eastAsia="Times New Roman" w:cstheme="minorHAnsi"/>
                <w:sz w:val="16"/>
                <w:szCs w:val="16"/>
              </w:rPr>
              <w:t>x</w:t>
            </w:r>
          </w:p>
        </w:tc>
      </w:tr>
      <w:tr w:rsidR="003C764E" w:rsidRPr="003C764E" w:rsidTr="00781E60">
        <w:trPr>
          <w:trHeight w:val="263"/>
          <w:jc w:val="center"/>
        </w:trPr>
        <w:tc>
          <w:tcPr>
            <w:tcW w:w="532" w:type="pct"/>
            <w:tcMar>
              <w:top w:w="15" w:type="dxa"/>
              <w:left w:w="15" w:type="dxa"/>
              <w:bottom w:w="0" w:type="dxa"/>
              <w:right w:w="15" w:type="dxa"/>
            </w:tcMar>
            <w:vAlign w:val="center"/>
          </w:tcPr>
          <w:p w:rsidR="00BD5712" w:rsidRPr="003C764E" w:rsidRDefault="007176E3" w:rsidP="00781E60">
            <w:pPr>
              <w:rPr>
                <w:rFonts w:eastAsia="Times New Roman" w:cstheme="minorHAnsi"/>
                <w:sz w:val="16"/>
                <w:szCs w:val="16"/>
              </w:rPr>
            </w:pPr>
            <w:r w:rsidRPr="003C764E">
              <w:rPr>
                <w:rFonts w:eastAsia="Times New Roman" w:cstheme="minorHAnsi"/>
                <w:sz w:val="16"/>
                <w:szCs w:val="16"/>
              </w:rPr>
              <w:t>PSSC 1303</w:t>
            </w:r>
          </w:p>
        </w:tc>
        <w:tc>
          <w:tcPr>
            <w:tcW w:w="1420"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br/>
              <w:t>Intro to Plant Science;</w:t>
            </w:r>
          </w:p>
          <w:p w:rsidR="00BD5712" w:rsidRPr="003C764E" w:rsidRDefault="00BD5712" w:rsidP="00781E60">
            <w:pPr>
              <w:rPr>
                <w:rFonts w:eastAsia="Times New Roman" w:cstheme="minorHAnsi"/>
                <w:sz w:val="16"/>
                <w:szCs w:val="16"/>
              </w:rPr>
            </w:pPr>
          </w:p>
        </w:tc>
        <w:tc>
          <w:tcPr>
            <w:tcW w:w="182" w:type="pct"/>
            <w:tcMar>
              <w:top w:w="15" w:type="dxa"/>
              <w:left w:w="15" w:type="dxa"/>
              <w:bottom w:w="0" w:type="dxa"/>
              <w:right w:w="15" w:type="dxa"/>
            </w:tcMar>
            <w:vAlign w:val="center"/>
          </w:tcPr>
          <w:p w:rsidR="00BD5712" w:rsidRPr="003C764E" w:rsidRDefault="007176E3" w:rsidP="00781E60">
            <w:pPr>
              <w:jc w:val="center"/>
              <w:rPr>
                <w:rFonts w:eastAsia="Times New Roman" w:cstheme="minorHAnsi"/>
                <w:sz w:val="16"/>
                <w:szCs w:val="16"/>
              </w:rPr>
            </w:pPr>
            <w:r w:rsidRPr="003C764E">
              <w:rPr>
                <w:rFonts w:eastAsia="Times New Roman" w:cstheme="minorHAnsi"/>
                <w:sz w:val="16"/>
                <w:szCs w:val="16"/>
              </w:rPr>
              <w:t>3</w:t>
            </w:r>
          </w:p>
        </w:tc>
        <w:tc>
          <w:tcPr>
            <w:tcW w:w="338"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p>
        </w:tc>
        <w:tc>
          <w:tcPr>
            <w:tcW w:w="637" w:type="pct"/>
            <w:tcBorders>
              <w:left w:val="single" w:sz="4" w:space="0" w:color="auto"/>
            </w:tcBorders>
            <w:tcMar>
              <w:top w:w="15" w:type="dxa"/>
              <w:left w:w="15" w:type="dxa"/>
              <w:bottom w:w="0" w:type="dxa"/>
              <w:right w:w="15" w:type="dxa"/>
            </w:tcMar>
            <w:vAlign w:val="center"/>
          </w:tcPr>
          <w:p w:rsidR="00BD5712" w:rsidRPr="003C764E" w:rsidRDefault="00BD5712" w:rsidP="00781E60">
            <w:pPr>
              <w:rPr>
                <w:rFonts w:cstheme="minorHAnsi"/>
                <w:sz w:val="16"/>
                <w:szCs w:val="16"/>
              </w:rPr>
            </w:pPr>
            <w:r w:rsidRPr="003C764E">
              <w:rPr>
                <w:rFonts w:cstheme="minorHAnsi"/>
                <w:sz w:val="16"/>
                <w:szCs w:val="16"/>
              </w:rPr>
              <w:t>CIT 1503 or</w:t>
            </w:r>
          </w:p>
          <w:p w:rsidR="00BD5712" w:rsidRPr="003C764E" w:rsidRDefault="00BD5712" w:rsidP="00781E60">
            <w:pPr>
              <w:rPr>
                <w:rFonts w:eastAsia="Times New Roman" w:cstheme="minorHAnsi"/>
                <w:sz w:val="16"/>
                <w:szCs w:val="16"/>
                <w:highlight w:val="red"/>
              </w:rPr>
            </w:pPr>
            <w:r w:rsidRPr="003C764E">
              <w:rPr>
                <w:rFonts w:cstheme="minorHAnsi"/>
                <w:sz w:val="16"/>
                <w:szCs w:val="16"/>
              </w:rPr>
              <w:t>CS 1013</w:t>
            </w:r>
          </w:p>
        </w:tc>
        <w:tc>
          <w:tcPr>
            <w:tcW w:w="1334" w:type="pct"/>
            <w:tcMar>
              <w:top w:w="15" w:type="dxa"/>
              <w:left w:w="15" w:type="dxa"/>
              <w:bottom w:w="0" w:type="dxa"/>
              <w:right w:w="15" w:type="dxa"/>
            </w:tcMar>
            <w:vAlign w:val="center"/>
          </w:tcPr>
          <w:p w:rsidR="00BD5712" w:rsidRPr="003C764E" w:rsidRDefault="00BD5712" w:rsidP="00781E60">
            <w:pPr>
              <w:rPr>
                <w:rFonts w:cstheme="minorHAnsi"/>
                <w:sz w:val="16"/>
                <w:szCs w:val="16"/>
              </w:rPr>
            </w:pPr>
            <w:r w:rsidRPr="003C764E">
              <w:rPr>
                <w:rFonts w:cstheme="minorHAnsi"/>
                <w:sz w:val="16"/>
                <w:szCs w:val="16"/>
              </w:rPr>
              <w:t>Microcomputer Applications or</w:t>
            </w:r>
          </w:p>
          <w:p w:rsidR="00BD5712" w:rsidRPr="003C764E" w:rsidRDefault="00BD5712" w:rsidP="00781E60">
            <w:pPr>
              <w:rPr>
                <w:rFonts w:eastAsia="Times New Roman" w:cstheme="minorHAnsi"/>
                <w:sz w:val="16"/>
                <w:szCs w:val="16"/>
                <w:highlight w:val="red"/>
              </w:rPr>
            </w:pPr>
            <w:r w:rsidRPr="003C764E">
              <w:rPr>
                <w:rFonts w:cstheme="minorHAnsi"/>
                <w:sz w:val="16"/>
                <w:szCs w:val="16"/>
              </w:rPr>
              <w:t>Introduction to Computers Applications</w:t>
            </w:r>
          </w:p>
        </w:tc>
        <w:tc>
          <w:tcPr>
            <w:tcW w:w="198"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19"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p>
        </w:tc>
      </w:tr>
      <w:tr w:rsidR="003C764E" w:rsidRPr="003C764E" w:rsidTr="00781E60">
        <w:trPr>
          <w:trHeight w:val="268"/>
          <w:jc w:val="center"/>
        </w:trPr>
        <w:tc>
          <w:tcPr>
            <w:tcW w:w="532" w:type="pct"/>
            <w:tcMar>
              <w:top w:w="15" w:type="dxa"/>
              <w:left w:w="15" w:type="dxa"/>
              <w:bottom w:w="0" w:type="dxa"/>
              <w:right w:w="15" w:type="dxa"/>
            </w:tcMar>
            <w:vAlign w:val="center"/>
          </w:tcPr>
          <w:p w:rsidR="007176E3" w:rsidRPr="003C764E" w:rsidRDefault="007176E3" w:rsidP="007176E3">
            <w:pPr>
              <w:rPr>
                <w:rFonts w:eastAsia="Times New Roman" w:cstheme="minorHAnsi"/>
                <w:sz w:val="16"/>
                <w:szCs w:val="16"/>
              </w:rPr>
            </w:pPr>
            <w:r w:rsidRPr="003C764E">
              <w:rPr>
                <w:rFonts w:eastAsia="Times New Roman" w:cstheme="minorHAnsi"/>
                <w:sz w:val="16"/>
                <w:szCs w:val="16"/>
              </w:rPr>
              <w:t>ART 2503;</w:t>
            </w:r>
          </w:p>
          <w:p w:rsidR="007176E3" w:rsidRPr="003C764E" w:rsidRDefault="007176E3" w:rsidP="007176E3">
            <w:pPr>
              <w:rPr>
                <w:rFonts w:eastAsia="Times New Roman" w:cstheme="minorHAnsi"/>
                <w:sz w:val="16"/>
                <w:szCs w:val="16"/>
              </w:rPr>
            </w:pPr>
            <w:r w:rsidRPr="003C764E">
              <w:rPr>
                <w:rFonts w:eastAsia="Times New Roman" w:cstheme="minorHAnsi"/>
                <w:sz w:val="16"/>
                <w:szCs w:val="16"/>
              </w:rPr>
              <w:t>MUS 2503;</w:t>
            </w:r>
          </w:p>
          <w:p w:rsidR="00BD5712" w:rsidRPr="003C764E" w:rsidRDefault="007176E3" w:rsidP="007176E3">
            <w:pPr>
              <w:rPr>
                <w:rFonts w:eastAsia="Times New Roman" w:cstheme="minorHAnsi"/>
                <w:sz w:val="16"/>
                <w:szCs w:val="16"/>
              </w:rPr>
            </w:pPr>
            <w:r w:rsidRPr="003C764E">
              <w:rPr>
                <w:rFonts w:eastAsia="Times New Roman" w:cstheme="minorHAnsi"/>
                <w:sz w:val="16"/>
                <w:szCs w:val="16"/>
              </w:rPr>
              <w:t>TEHA 2503</w:t>
            </w:r>
          </w:p>
        </w:tc>
        <w:tc>
          <w:tcPr>
            <w:tcW w:w="1420" w:type="pct"/>
            <w:tcMar>
              <w:top w:w="15" w:type="dxa"/>
              <w:left w:w="15" w:type="dxa"/>
              <w:bottom w:w="0" w:type="dxa"/>
              <w:right w:w="15" w:type="dxa"/>
            </w:tcMar>
            <w:vAlign w:val="center"/>
          </w:tcPr>
          <w:p w:rsidR="007176E3" w:rsidRPr="003C764E" w:rsidRDefault="007176E3" w:rsidP="007176E3">
            <w:pPr>
              <w:rPr>
                <w:rFonts w:eastAsia="Times New Roman" w:cstheme="minorHAnsi"/>
                <w:sz w:val="16"/>
                <w:szCs w:val="16"/>
              </w:rPr>
            </w:pPr>
            <w:r w:rsidRPr="003C764E">
              <w:rPr>
                <w:rFonts w:eastAsia="Times New Roman" w:cstheme="minorHAnsi"/>
                <w:sz w:val="16"/>
                <w:szCs w:val="16"/>
              </w:rPr>
              <w:t xml:space="preserve">Choose 1 Fine Arts: </w:t>
            </w:r>
          </w:p>
          <w:p w:rsidR="007176E3" w:rsidRPr="003C764E" w:rsidRDefault="007176E3" w:rsidP="007176E3">
            <w:pPr>
              <w:rPr>
                <w:rFonts w:eastAsia="Times New Roman" w:cstheme="minorHAnsi"/>
                <w:sz w:val="16"/>
                <w:szCs w:val="16"/>
              </w:rPr>
            </w:pPr>
            <w:r w:rsidRPr="003C764E">
              <w:rPr>
                <w:rFonts w:eastAsia="Times New Roman" w:cstheme="minorHAnsi"/>
                <w:sz w:val="16"/>
                <w:szCs w:val="16"/>
              </w:rPr>
              <w:t>Fine Arts – Visual;</w:t>
            </w:r>
          </w:p>
          <w:p w:rsidR="007176E3" w:rsidRPr="003C764E" w:rsidRDefault="007176E3" w:rsidP="007176E3">
            <w:pPr>
              <w:rPr>
                <w:rFonts w:eastAsia="Times New Roman" w:cstheme="minorHAnsi"/>
                <w:sz w:val="16"/>
                <w:szCs w:val="16"/>
              </w:rPr>
            </w:pPr>
            <w:r w:rsidRPr="003C764E">
              <w:rPr>
                <w:rFonts w:eastAsia="Times New Roman" w:cstheme="minorHAnsi"/>
                <w:sz w:val="16"/>
                <w:szCs w:val="16"/>
              </w:rPr>
              <w:t>Fine Arts – Music;</w:t>
            </w:r>
          </w:p>
          <w:p w:rsidR="00BD5712" w:rsidRPr="003C764E" w:rsidRDefault="007176E3" w:rsidP="007176E3">
            <w:pPr>
              <w:rPr>
                <w:rFonts w:eastAsia="Times New Roman" w:cstheme="minorHAnsi"/>
                <w:sz w:val="16"/>
                <w:szCs w:val="16"/>
              </w:rPr>
            </w:pPr>
            <w:r w:rsidRPr="003C764E">
              <w:rPr>
                <w:rFonts w:eastAsia="Times New Roman" w:cstheme="minorHAnsi"/>
                <w:sz w:val="16"/>
                <w:szCs w:val="16"/>
              </w:rPr>
              <w:t>Fine Arts - Theater</w:t>
            </w:r>
          </w:p>
        </w:tc>
        <w:tc>
          <w:tcPr>
            <w:tcW w:w="182" w:type="pct"/>
            <w:tcBorders>
              <w:bottom w:val="single" w:sz="4" w:space="0" w:color="auto"/>
            </w:tcBorders>
            <w:tcMar>
              <w:top w:w="15" w:type="dxa"/>
              <w:left w:w="15" w:type="dxa"/>
              <w:bottom w:w="0" w:type="dxa"/>
              <w:right w:w="15" w:type="dxa"/>
            </w:tcMar>
            <w:vAlign w:val="center"/>
          </w:tcPr>
          <w:p w:rsidR="00BD5712" w:rsidRPr="003C764E" w:rsidRDefault="007176E3" w:rsidP="00781E60">
            <w:pPr>
              <w:jc w:val="center"/>
              <w:rPr>
                <w:rFonts w:eastAsia="Times New Roman" w:cstheme="minorHAnsi"/>
                <w:sz w:val="16"/>
                <w:szCs w:val="16"/>
              </w:rPr>
            </w:pPr>
            <w:r w:rsidRPr="003C764E">
              <w:rPr>
                <w:rFonts w:eastAsia="Times New Roman" w:cstheme="minorHAnsi"/>
                <w:sz w:val="16"/>
                <w:szCs w:val="16"/>
              </w:rPr>
              <w:t>3</w:t>
            </w:r>
          </w:p>
        </w:tc>
        <w:tc>
          <w:tcPr>
            <w:tcW w:w="338" w:type="pct"/>
            <w:tcBorders>
              <w:bottom w:val="single" w:sz="4" w:space="0" w:color="auto"/>
              <w:right w:val="single" w:sz="4" w:space="0" w:color="auto"/>
            </w:tcBorders>
            <w:tcMar>
              <w:top w:w="15" w:type="dxa"/>
              <w:left w:w="15" w:type="dxa"/>
              <w:bottom w:w="0" w:type="dxa"/>
              <w:right w:w="15" w:type="dxa"/>
            </w:tcMar>
            <w:vAlign w:val="center"/>
            <w:hideMark/>
          </w:tcPr>
          <w:p w:rsidR="00BD5712" w:rsidRPr="003C764E" w:rsidRDefault="007176E3" w:rsidP="00781E60">
            <w:pPr>
              <w:jc w:val="center"/>
              <w:rPr>
                <w:rFonts w:eastAsia="Times New Roman" w:cstheme="minorHAnsi"/>
                <w:sz w:val="16"/>
                <w:szCs w:val="16"/>
              </w:rPr>
            </w:pPr>
            <w:r w:rsidRPr="003C764E">
              <w:rPr>
                <w:rFonts w:eastAsia="Times New Roman" w:cstheme="minorHAnsi"/>
                <w:sz w:val="16"/>
                <w:szCs w:val="16"/>
              </w:rPr>
              <w:t>x</w:t>
            </w: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p>
        </w:tc>
        <w:tc>
          <w:tcPr>
            <w:tcW w:w="637" w:type="pct"/>
            <w:tcBorders>
              <w:left w:val="single" w:sz="4" w:space="0" w:color="auto"/>
              <w:bottom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 xml:space="preserve">CHEM 1013/1011; </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CHEM 1043/1041</w:t>
            </w:r>
          </w:p>
        </w:tc>
        <w:tc>
          <w:tcPr>
            <w:tcW w:w="1334" w:type="pct"/>
            <w:tcBorders>
              <w:bottom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General Chemistry I and Laboratory or</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Fund. Concepts of Chemistry</w:t>
            </w:r>
          </w:p>
        </w:tc>
        <w:tc>
          <w:tcPr>
            <w:tcW w:w="198"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4</w:t>
            </w:r>
          </w:p>
        </w:tc>
        <w:tc>
          <w:tcPr>
            <w:tcW w:w="319"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x</w:t>
            </w:r>
          </w:p>
        </w:tc>
      </w:tr>
      <w:tr w:rsidR="003C764E" w:rsidRPr="003C764E" w:rsidTr="00781E60">
        <w:trPr>
          <w:trHeight w:val="263"/>
          <w:jc w:val="center"/>
        </w:trPr>
        <w:tc>
          <w:tcPr>
            <w:tcW w:w="1952" w:type="pct"/>
            <w:gridSpan w:val="2"/>
            <w:tcBorders>
              <w:bottom w:val="single" w:sz="4" w:space="0" w:color="auto"/>
            </w:tcBorders>
            <w:tcMar>
              <w:top w:w="15" w:type="dxa"/>
              <w:left w:w="15" w:type="dxa"/>
              <w:bottom w:w="0" w:type="dxa"/>
              <w:right w:w="15" w:type="dxa"/>
            </w:tcMar>
            <w:vAlign w:val="center"/>
            <w:hideMark/>
          </w:tcPr>
          <w:p w:rsidR="00BD5712" w:rsidRPr="003C764E" w:rsidRDefault="00BD5712" w:rsidP="00781E60">
            <w:pPr>
              <w:jc w:val="right"/>
              <w:rPr>
                <w:rFonts w:eastAsia="Times New Roman" w:cstheme="minorHAnsi"/>
              </w:rPr>
            </w:pPr>
            <w:r w:rsidRPr="003C764E">
              <w:rPr>
                <w:rFonts w:eastAsia="Times New Roman" w:cstheme="minorHAnsi"/>
                <w:b/>
                <w:bCs/>
              </w:rPr>
              <w:t xml:space="preserve">Total Hours: </w:t>
            </w:r>
          </w:p>
        </w:tc>
        <w:tc>
          <w:tcPr>
            <w:tcW w:w="520" w:type="pct"/>
            <w:gridSpan w:val="2"/>
            <w:tcBorders>
              <w:bottom w:val="single" w:sz="4" w:space="0" w:color="auto"/>
              <w:right w:val="nil"/>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rPr>
              <w:t>15 </w:t>
            </w:r>
          </w:p>
        </w:tc>
        <w:tc>
          <w:tcPr>
            <w:tcW w:w="40" w:type="pct"/>
            <w:tcBorders>
              <w:top w:val="nil"/>
              <w:left w:val="nil"/>
              <w:bottom w:val="nil"/>
              <w:right w:val="nil"/>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r w:rsidRPr="003C764E">
              <w:rPr>
                <w:rFonts w:eastAsia="Times New Roman" w:cstheme="minorHAnsi"/>
              </w:rPr>
              <w:t> </w:t>
            </w:r>
          </w:p>
        </w:tc>
        <w:tc>
          <w:tcPr>
            <w:tcW w:w="1971" w:type="pct"/>
            <w:gridSpan w:val="2"/>
            <w:tcBorders>
              <w:left w:val="nil"/>
              <w:bottom w:val="single" w:sz="4" w:space="0" w:color="auto"/>
            </w:tcBorders>
            <w:tcMar>
              <w:top w:w="15" w:type="dxa"/>
              <w:left w:w="15" w:type="dxa"/>
              <w:bottom w:w="0" w:type="dxa"/>
              <w:right w:w="15" w:type="dxa"/>
            </w:tcMar>
            <w:vAlign w:val="center"/>
            <w:hideMark/>
          </w:tcPr>
          <w:p w:rsidR="00BD5712" w:rsidRPr="003C764E" w:rsidRDefault="00BD5712" w:rsidP="00781E60">
            <w:pPr>
              <w:jc w:val="right"/>
              <w:rPr>
                <w:rFonts w:eastAsia="Times New Roman" w:cstheme="minorHAnsi"/>
                <w:b/>
              </w:rPr>
            </w:pPr>
            <w:r w:rsidRPr="003C764E">
              <w:rPr>
                <w:rFonts w:eastAsia="Times New Roman" w:cstheme="minorHAnsi"/>
                <w:b/>
                <w:bCs/>
              </w:rPr>
              <w:t>Total Hours</w:t>
            </w:r>
            <w:r w:rsidRPr="003C764E">
              <w:rPr>
                <w:rFonts w:eastAsia="Times New Roman" w:cstheme="minorHAnsi"/>
                <w:b/>
              </w:rPr>
              <w:t>:</w:t>
            </w:r>
          </w:p>
        </w:tc>
        <w:tc>
          <w:tcPr>
            <w:tcW w:w="517" w:type="pct"/>
            <w:gridSpan w:val="2"/>
            <w:tcBorders>
              <w:bottom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rPr>
              <w:t>16</w:t>
            </w:r>
          </w:p>
        </w:tc>
      </w:tr>
      <w:tr w:rsidR="003C764E" w:rsidRPr="003C764E" w:rsidTr="00781E60">
        <w:trPr>
          <w:trHeight w:val="263"/>
          <w:jc w:val="center"/>
        </w:trPr>
        <w:tc>
          <w:tcPr>
            <w:tcW w:w="5000" w:type="pct"/>
            <w:gridSpan w:val="9"/>
            <w:tcBorders>
              <w:top w:val="single" w:sz="4" w:space="0" w:color="auto"/>
              <w:left w:val="nil"/>
              <w:bottom w:val="single" w:sz="4" w:space="0" w:color="auto"/>
              <w:right w:val="nil"/>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b/>
                <w:bCs/>
              </w:rPr>
            </w:pPr>
          </w:p>
          <w:p w:rsidR="00BD5712" w:rsidRPr="003C764E" w:rsidRDefault="00BD5712" w:rsidP="00781E60">
            <w:pPr>
              <w:jc w:val="center"/>
              <w:rPr>
                <w:rFonts w:eastAsia="Times New Roman" w:cstheme="minorHAnsi"/>
                <w:b/>
                <w:bCs/>
              </w:rPr>
            </w:pPr>
          </w:p>
        </w:tc>
      </w:tr>
      <w:tr w:rsidR="003C764E" w:rsidRPr="003C764E" w:rsidTr="00781E60">
        <w:trPr>
          <w:trHeight w:val="263"/>
          <w:jc w:val="center"/>
        </w:trPr>
        <w:tc>
          <w:tcPr>
            <w:tcW w:w="5000" w:type="pct"/>
            <w:gridSpan w:val="9"/>
            <w:tcBorders>
              <w:top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b/>
                <w:bCs/>
              </w:rPr>
            </w:pPr>
            <w:r w:rsidRPr="003C764E">
              <w:rPr>
                <w:rFonts w:eastAsia="Times New Roman" w:cstheme="minorHAnsi"/>
                <w:b/>
                <w:bCs/>
              </w:rPr>
              <w:t>Year 2</w:t>
            </w:r>
          </w:p>
        </w:tc>
      </w:tr>
      <w:tr w:rsidR="003C764E" w:rsidRPr="003C764E" w:rsidTr="00781E60">
        <w:trPr>
          <w:trHeight w:val="263"/>
          <w:jc w:val="center"/>
        </w:trPr>
        <w:tc>
          <w:tcPr>
            <w:tcW w:w="2472" w:type="pct"/>
            <w:gridSpan w:val="4"/>
            <w:tcBorders>
              <w:righ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b/>
                <w:bCs/>
              </w:rPr>
            </w:pPr>
            <w:r w:rsidRPr="003C764E">
              <w:rPr>
                <w:rFonts w:eastAsia="Times New Roman" w:cstheme="minorHAnsi"/>
                <w:b/>
                <w:bCs/>
              </w:rPr>
              <w:t>Fall Semester</w:t>
            </w: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rPr>
            </w:pPr>
          </w:p>
        </w:tc>
        <w:tc>
          <w:tcPr>
            <w:tcW w:w="2488" w:type="pct"/>
            <w:gridSpan w:val="4"/>
            <w:tcBorders>
              <w:lef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b/>
                <w:bCs/>
              </w:rPr>
            </w:pPr>
            <w:r w:rsidRPr="003C764E">
              <w:rPr>
                <w:rFonts w:eastAsia="Times New Roman" w:cstheme="minorHAnsi"/>
                <w:b/>
                <w:bCs/>
              </w:rPr>
              <w:t>Spring Semester</w:t>
            </w:r>
          </w:p>
        </w:tc>
      </w:tr>
      <w:tr w:rsidR="003C764E" w:rsidRPr="003C764E" w:rsidTr="00781E60">
        <w:trPr>
          <w:trHeight w:val="263"/>
          <w:jc w:val="center"/>
        </w:trPr>
        <w:tc>
          <w:tcPr>
            <w:tcW w:w="532"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Course No.</w:t>
            </w:r>
          </w:p>
        </w:tc>
        <w:tc>
          <w:tcPr>
            <w:tcW w:w="1420"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Course Name</w:t>
            </w:r>
          </w:p>
        </w:tc>
        <w:tc>
          <w:tcPr>
            <w:tcW w:w="182"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proofErr w:type="spellStart"/>
            <w:r w:rsidRPr="003C764E">
              <w:rPr>
                <w:rFonts w:eastAsia="Times New Roman" w:cstheme="minorHAnsi"/>
                <w:b/>
                <w:bCs/>
              </w:rPr>
              <w:t>Hrs</w:t>
            </w:r>
            <w:proofErr w:type="spellEnd"/>
          </w:p>
        </w:tc>
        <w:tc>
          <w:tcPr>
            <w:tcW w:w="338"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Gen Ed</w:t>
            </w: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rPr>
              <w:t> </w:t>
            </w:r>
          </w:p>
        </w:tc>
        <w:tc>
          <w:tcPr>
            <w:tcW w:w="637" w:type="pct"/>
            <w:tcBorders>
              <w:lef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Course No.</w:t>
            </w:r>
          </w:p>
        </w:tc>
        <w:tc>
          <w:tcPr>
            <w:tcW w:w="1334"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Course Name</w:t>
            </w:r>
          </w:p>
        </w:tc>
        <w:tc>
          <w:tcPr>
            <w:tcW w:w="198"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proofErr w:type="spellStart"/>
            <w:r w:rsidRPr="003C764E">
              <w:rPr>
                <w:rFonts w:eastAsia="Times New Roman" w:cstheme="minorHAnsi"/>
                <w:b/>
                <w:bCs/>
              </w:rPr>
              <w:t>Hrs</w:t>
            </w:r>
            <w:proofErr w:type="spellEnd"/>
          </w:p>
        </w:tc>
        <w:tc>
          <w:tcPr>
            <w:tcW w:w="319"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Gen Ed</w:t>
            </w:r>
          </w:p>
        </w:tc>
      </w:tr>
      <w:tr w:rsidR="003C764E" w:rsidRPr="003C764E" w:rsidTr="00781E60">
        <w:trPr>
          <w:trHeight w:val="263"/>
          <w:jc w:val="center"/>
        </w:trPr>
        <w:tc>
          <w:tcPr>
            <w:tcW w:w="532" w:type="pct"/>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Gen Ed Social Science*</w:t>
            </w:r>
            <w:r w:rsidRPr="003C764E">
              <w:rPr>
                <w:rFonts w:eastAsia="Times New Roman" w:cstheme="minorHAnsi"/>
                <w:sz w:val="16"/>
                <w:szCs w:val="16"/>
              </w:rPr>
              <w:br/>
              <w:t xml:space="preserve">HIST 1013/1023; </w:t>
            </w:r>
            <w:r w:rsidRPr="003C764E">
              <w:rPr>
                <w:rFonts w:eastAsia="Times New Roman" w:cstheme="minorHAnsi"/>
                <w:sz w:val="16"/>
                <w:szCs w:val="16"/>
              </w:rPr>
              <w:br/>
              <w:t xml:space="preserve">SOC 2213; </w:t>
            </w:r>
            <w:r w:rsidRPr="003C764E">
              <w:rPr>
                <w:rFonts w:eastAsia="Times New Roman" w:cstheme="minorHAnsi"/>
                <w:sz w:val="16"/>
                <w:szCs w:val="16"/>
              </w:rPr>
              <w:br/>
              <w:t xml:space="preserve">PSY 2013; </w:t>
            </w:r>
            <w:r w:rsidRPr="003C764E">
              <w:rPr>
                <w:rFonts w:eastAsia="Times New Roman" w:cstheme="minorHAnsi"/>
                <w:sz w:val="16"/>
                <w:szCs w:val="16"/>
              </w:rPr>
              <w:br/>
              <w:t xml:space="preserve">POSC 1003; </w:t>
            </w:r>
            <w:r w:rsidRPr="003C764E">
              <w:rPr>
                <w:rFonts w:eastAsia="Times New Roman" w:cstheme="minorHAnsi"/>
                <w:sz w:val="16"/>
                <w:szCs w:val="16"/>
              </w:rPr>
              <w:br/>
              <w:t>CMAC 1003</w:t>
            </w:r>
          </w:p>
        </w:tc>
        <w:tc>
          <w:tcPr>
            <w:tcW w:w="1420" w:type="pct"/>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 xml:space="preserve">Choose one: </w:t>
            </w:r>
            <w:r w:rsidRPr="003C764E">
              <w:rPr>
                <w:rFonts w:eastAsia="Times New Roman" w:cstheme="minorHAnsi"/>
                <w:sz w:val="16"/>
                <w:szCs w:val="16"/>
              </w:rPr>
              <w:br/>
              <w:t xml:space="preserve">World Civ. to or since 1660; </w:t>
            </w:r>
            <w:r w:rsidRPr="003C764E">
              <w:rPr>
                <w:rFonts w:eastAsia="Times New Roman" w:cstheme="minorHAnsi"/>
                <w:sz w:val="16"/>
                <w:szCs w:val="16"/>
              </w:rPr>
              <w:br/>
              <w:t xml:space="preserve">Intro to Sociology; </w:t>
            </w:r>
            <w:r w:rsidRPr="003C764E">
              <w:rPr>
                <w:rFonts w:eastAsia="Times New Roman" w:cstheme="minorHAnsi"/>
                <w:sz w:val="16"/>
                <w:szCs w:val="16"/>
              </w:rPr>
              <w:br/>
              <w:t xml:space="preserve">Intro to Psychology; </w:t>
            </w:r>
            <w:r w:rsidRPr="003C764E">
              <w:rPr>
                <w:rFonts w:eastAsia="Times New Roman" w:cstheme="minorHAnsi"/>
                <w:sz w:val="16"/>
                <w:szCs w:val="16"/>
              </w:rPr>
              <w:br/>
              <w:t xml:space="preserve">Intro to Politics; </w:t>
            </w:r>
            <w:r w:rsidRPr="003C764E">
              <w:rPr>
                <w:rFonts w:eastAsia="Times New Roman" w:cstheme="minorHAnsi"/>
                <w:sz w:val="16"/>
                <w:szCs w:val="16"/>
              </w:rPr>
              <w:br/>
              <w:t xml:space="preserve">Intro to Mass Communication </w:t>
            </w:r>
            <w:r w:rsidRPr="003C764E">
              <w:rPr>
                <w:rFonts w:eastAsia="Times New Roman" w:cstheme="minorHAnsi"/>
                <w:sz w:val="16"/>
                <w:szCs w:val="16"/>
              </w:rPr>
              <w:tab/>
            </w:r>
          </w:p>
        </w:tc>
        <w:tc>
          <w:tcPr>
            <w:tcW w:w="182"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38"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x</w:t>
            </w: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p>
        </w:tc>
        <w:tc>
          <w:tcPr>
            <w:tcW w:w="637" w:type="pct"/>
            <w:tcBorders>
              <w:lef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Gen Ed Social Science*</w:t>
            </w:r>
            <w:r w:rsidRPr="003C764E">
              <w:rPr>
                <w:rFonts w:eastAsia="Times New Roman" w:cstheme="minorHAnsi"/>
                <w:sz w:val="16"/>
                <w:szCs w:val="16"/>
              </w:rPr>
              <w:br/>
              <w:t xml:space="preserve">HIST 1013/1023; </w:t>
            </w:r>
            <w:r w:rsidRPr="003C764E">
              <w:rPr>
                <w:rFonts w:eastAsia="Times New Roman" w:cstheme="minorHAnsi"/>
                <w:sz w:val="16"/>
                <w:szCs w:val="16"/>
              </w:rPr>
              <w:br/>
              <w:t xml:space="preserve">SOC 2213; </w:t>
            </w:r>
            <w:r w:rsidRPr="003C764E">
              <w:rPr>
                <w:rFonts w:eastAsia="Times New Roman" w:cstheme="minorHAnsi"/>
                <w:sz w:val="16"/>
                <w:szCs w:val="16"/>
              </w:rPr>
              <w:br/>
              <w:t xml:space="preserve">PSY 2013; </w:t>
            </w:r>
            <w:r w:rsidRPr="003C764E">
              <w:rPr>
                <w:rFonts w:eastAsia="Times New Roman" w:cstheme="minorHAnsi"/>
                <w:sz w:val="16"/>
                <w:szCs w:val="16"/>
              </w:rPr>
              <w:br/>
              <w:t xml:space="preserve">POSC 1003; </w:t>
            </w:r>
            <w:r w:rsidRPr="003C764E">
              <w:rPr>
                <w:rFonts w:eastAsia="Times New Roman" w:cstheme="minorHAnsi"/>
                <w:sz w:val="16"/>
                <w:szCs w:val="16"/>
              </w:rPr>
              <w:br/>
              <w:t>CMAC 1003</w:t>
            </w:r>
          </w:p>
        </w:tc>
        <w:tc>
          <w:tcPr>
            <w:tcW w:w="1334" w:type="pct"/>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 xml:space="preserve">Choose one: </w:t>
            </w:r>
            <w:r w:rsidRPr="003C764E">
              <w:rPr>
                <w:rFonts w:eastAsia="Times New Roman" w:cstheme="minorHAnsi"/>
                <w:sz w:val="16"/>
                <w:szCs w:val="16"/>
              </w:rPr>
              <w:br/>
              <w:t xml:space="preserve">World Civ. to or since 1660; </w:t>
            </w:r>
            <w:r w:rsidRPr="003C764E">
              <w:rPr>
                <w:rFonts w:eastAsia="Times New Roman" w:cstheme="minorHAnsi"/>
                <w:sz w:val="16"/>
                <w:szCs w:val="16"/>
              </w:rPr>
              <w:br/>
              <w:t xml:space="preserve">Intro to Sociology; </w:t>
            </w:r>
            <w:r w:rsidRPr="003C764E">
              <w:rPr>
                <w:rFonts w:eastAsia="Times New Roman" w:cstheme="minorHAnsi"/>
                <w:sz w:val="16"/>
                <w:szCs w:val="16"/>
              </w:rPr>
              <w:br/>
              <w:t xml:space="preserve">Intro to Psychology; </w:t>
            </w:r>
            <w:r w:rsidRPr="003C764E">
              <w:rPr>
                <w:rFonts w:eastAsia="Times New Roman" w:cstheme="minorHAnsi"/>
                <w:sz w:val="16"/>
                <w:szCs w:val="16"/>
              </w:rPr>
              <w:br/>
              <w:t xml:space="preserve">Intro to Politics; </w:t>
            </w:r>
            <w:r w:rsidRPr="003C764E">
              <w:rPr>
                <w:rFonts w:eastAsia="Times New Roman" w:cstheme="minorHAnsi"/>
                <w:sz w:val="16"/>
                <w:szCs w:val="16"/>
              </w:rPr>
              <w:br/>
              <w:t xml:space="preserve">Intro to Mass Communication </w:t>
            </w:r>
            <w:r w:rsidRPr="003C764E">
              <w:rPr>
                <w:rFonts w:eastAsia="Times New Roman" w:cstheme="minorHAnsi"/>
                <w:sz w:val="16"/>
                <w:szCs w:val="16"/>
              </w:rPr>
              <w:tab/>
            </w:r>
          </w:p>
        </w:tc>
        <w:tc>
          <w:tcPr>
            <w:tcW w:w="198"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19"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x</w:t>
            </w:r>
          </w:p>
        </w:tc>
      </w:tr>
      <w:tr w:rsidR="003C764E" w:rsidRPr="003C764E" w:rsidTr="007176E3">
        <w:trPr>
          <w:trHeight w:val="263"/>
          <w:jc w:val="center"/>
        </w:trPr>
        <w:tc>
          <w:tcPr>
            <w:tcW w:w="532"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AGST 2003</w:t>
            </w:r>
          </w:p>
        </w:tc>
        <w:tc>
          <w:tcPr>
            <w:tcW w:w="1420"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Intro to Ag Systems</w:t>
            </w:r>
          </w:p>
        </w:tc>
        <w:tc>
          <w:tcPr>
            <w:tcW w:w="182"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38"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p>
        </w:tc>
        <w:tc>
          <w:tcPr>
            <w:tcW w:w="637" w:type="pct"/>
            <w:tcBorders>
              <w:left w:val="single" w:sz="4" w:space="0" w:color="auto"/>
            </w:tcBorders>
            <w:tcMar>
              <w:top w:w="15" w:type="dxa"/>
              <w:left w:w="15" w:type="dxa"/>
              <w:bottom w:w="0" w:type="dxa"/>
              <w:right w:w="15" w:type="dxa"/>
            </w:tcMar>
            <w:vAlign w:val="center"/>
          </w:tcPr>
          <w:p w:rsidR="00BD5712" w:rsidRPr="003C764E" w:rsidRDefault="007176E3" w:rsidP="00781E60">
            <w:pPr>
              <w:rPr>
                <w:rFonts w:eastAsia="Times New Roman" w:cstheme="minorHAnsi"/>
                <w:sz w:val="16"/>
                <w:szCs w:val="16"/>
              </w:rPr>
            </w:pPr>
            <w:r w:rsidRPr="003C764E">
              <w:rPr>
                <w:rFonts w:eastAsia="Times New Roman" w:cstheme="minorHAnsi"/>
                <w:sz w:val="16"/>
                <w:szCs w:val="16"/>
              </w:rPr>
              <w:t>ENG 2003/2013 or PHIL 1013</w:t>
            </w:r>
          </w:p>
        </w:tc>
        <w:tc>
          <w:tcPr>
            <w:tcW w:w="1334" w:type="pct"/>
            <w:tcMar>
              <w:top w:w="15" w:type="dxa"/>
              <w:left w:w="15" w:type="dxa"/>
              <w:bottom w:w="0" w:type="dxa"/>
              <w:right w:w="15" w:type="dxa"/>
            </w:tcMar>
            <w:vAlign w:val="center"/>
          </w:tcPr>
          <w:p w:rsidR="007176E3" w:rsidRPr="003C764E" w:rsidRDefault="007176E3" w:rsidP="007176E3">
            <w:pPr>
              <w:rPr>
                <w:rFonts w:eastAsia="Times New Roman" w:cstheme="minorHAnsi"/>
                <w:sz w:val="16"/>
                <w:szCs w:val="16"/>
              </w:rPr>
            </w:pPr>
            <w:r w:rsidRPr="003C764E">
              <w:rPr>
                <w:rFonts w:eastAsia="Times New Roman" w:cstheme="minorHAnsi"/>
                <w:sz w:val="16"/>
                <w:szCs w:val="16"/>
              </w:rPr>
              <w:t xml:space="preserve">World Literature to/ since 1660 or </w:t>
            </w:r>
          </w:p>
          <w:p w:rsidR="00BD5712" w:rsidRPr="003C764E" w:rsidRDefault="007176E3" w:rsidP="007176E3">
            <w:pPr>
              <w:rPr>
                <w:rFonts w:eastAsia="Times New Roman" w:cstheme="minorHAnsi"/>
                <w:sz w:val="16"/>
                <w:szCs w:val="16"/>
              </w:rPr>
            </w:pPr>
            <w:r w:rsidRPr="003C764E">
              <w:rPr>
                <w:rFonts w:eastAsia="Times New Roman" w:cstheme="minorHAnsi"/>
                <w:sz w:val="16"/>
                <w:szCs w:val="16"/>
              </w:rPr>
              <w:t>Intro to Philosophy</w:t>
            </w:r>
          </w:p>
        </w:tc>
        <w:tc>
          <w:tcPr>
            <w:tcW w:w="198"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19"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x</w:t>
            </w:r>
          </w:p>
        </w:tc>
      </w:tr>
      <w:tr w:rsidR="003C764E" w:rsidRPr="003C764E" w:rsidTr="00781E60">
        <w:trPr>
          <w:trHeight w:val="263"/>
          <w:jc w:val="center"/>
        </w:trPr>
        <w:tc>
          <w:tcPr>
            <w:tcW w:w="532" w:type="pct"/>
            <w:tcMar>
              <w:top w:w="15" w:type="dxa"/>
              <w:left w:w="15" w:type="dxa"/>
              <w:bottom w:w="0" w:type="dxa"/>
              <w:right w:w="15" w:type="dxa"/>
            </w:tcMar>
            <w:vAlign w:val="center"/>
          </w:tcPr>
          <w:p w:rsidR="00BD5712" w:rsidRPr="003C764E" w:rsidRDefault="003C764E" w:rsidP="00781E60">
            <w:pPr>
              <w:rPr>
                <w:rFonts w:eastAsia="Times New Roman" w:cstheme="minorHAnsi"/>
                <w:sz w:val="16"/>
                <w:szCs w:val="16"/>
              </w:rPr>
            </w:pPr>
            <w:r w:rsidRPr="003C764E">
              <w:rPr>
                <w:rFonts w:eastAsia="Times New Roman" w:cstheme="minorHAnsi"/>
                <w:sz w:val="16"/>
                <w:szCs w:val="16"/>
              </w:rPr>
              <w:t>AGEC 1003</w:t>
            </w:r>
          </w:p>
        </w:tc>
        <w:tc>
          <w:tcPr>
            <w:tcW w:w="1420" w:type="pct"/>
            <w:tcMar>
              <w:top w:w="15" w:type="dxa"/>
              <w:left w:w="15" w:type="dxa"/>
              <w:bottom w:w="0" w:type="dxa"/>
              <w:right w:w="15" w:type="dxa"/>
            </w:tcMar>
            <w:vAlign w:val="center"/>
          </w:tcPr>
          <w:p w:rsidR="00BD5712" w:rsidRPr="003C764E" w:rsidRDefault="003C764E" w:rsidP="00781E60">
            <w:pPr>
              <w:rPr>
                <w:rFonts w:eastAsia="Times New Roman" w:cstheme="minorHAnsi"/>
                <w:sz w:val="16"/>
                <w:szCs w:val="16"/>
              </w:rPr>
            </w:pPr>
            <w:r w:rsidRPr="003C764E">
              <w:rPr>
                <w:rFonts w:eastAsia="Times New Roman" w:cstheme="minorHAnsi"/>
                <w:sz w:val="16"/>
                <w:szCs w:val="16"/>
              </w:rPr>
              <w:t>Intro to Agribusiness</w:t>
            </w:r>
          </w:p>
        </w:tc>
        <w:tc>
          <w:tcPr>
            <w:tcW w:w="182"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38" w:type="pct"/>
            <w:tcBorders>
              <w:righ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p>
        </w:tc>
        <w:tc>
          <w:tcPr>
            <w:tcW w:w="637" w:type="pct"/>
            <w:tcBorders>
              <w:left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b/>
                <w:sz w:val="16"/>
                <w:szCs w:val="16"/>
              </w:rPr>
            </w:pPr>
            <w:r w:rsidRPr="003C764E">
              <w:rPr>
                <w:rFonts w:eastAsia="Times New Roman" w:cstheme="minorHAnsi"/>
                <w:sz w:val="16"/>
                <w:szCs w:val="16"/>
              </w:rPr>
              <w:t xml:space="preserve">BIO 1503/ 1501; GEOL 1003/ 1001; </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PHSC 1014;</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PHSC 1203/ 1201;</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PHYS 1103/ 1101;</w:t>
            </w:r>
          </w:p>
          <w:p w:rsidR="00BD5712" w:rsidRPr="003C764E" w:rsidRDefault="00BD5712" w:rsidP="00781E60">
            <w:pPr>
              <w:rPr>
                <w:rFonts w:eastAsia="Times New Roman" w:cstheme="minorHAnsi"/>
                <w:sz w:val="16"/>
                <w:szCs w:val="16"/>
                <w:highlight w:val="red"/>
              </w:rPr>
            </w:pPr>
            <w:r w:rsidRPr="003C764E">
              <w:rPr>
                <w:rFonts w:eastAsia="Times New Roman" w:cstheme="minorHAnsi"/>
                <w:sz w:val="16"/>
                <w:szCs w:val="16"/>
              </w:rPr>
              <w:t>PHYS 2054</w:t>
            </w:r>
          </w:p>
        </w:tc>
        <w:tc>
          <w:tcPr>
            <w:tcW w:w="1334" w:type="pct"/>
            <w:tcMar>
              <w:top w:w="15" w:type="dxa"/>
              <w:left w:w="15" w:type="dxa"/>
              <w:bottom w:w="0" w:type="dxa"/>
              <w:right w:w="15" w:type="dxa"/>
            </w:tcMar>
            <w:vAlign w:val="center"/>
          </w:tcPr>
          <w:p w:rsidR="00BD5712" w:rsidRPr="003C764E" w:rsidRDefault="00BD5712" w:rsidP="00781E60">
            <w:pPr>
              <w:rPr>
                <w:rFonts w:eastAsia="Times New Roman" w:cstheme="minorHAnsi"/>
                <w:b/>
                <w:sz w:val="16"/>
                <w:szCs w:val="16"/>
              </w:rPr>
            </w:pPr>
            <w:r w:rsidRPr="003C764E">
              <w:rPr>
                <w:rFonts w:eastAsia="Times New Roman" w:cstheme="minorHAnsi"/>
                <w:sz w:val="16"/>
                <w:szCs w:val="16"/>
              </w:rPr>
              <w:t>Choose one:</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Biology of Plants and Laboratory;</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Environmental Geology and Laboratory;</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Energy and the Environment;</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Physical Science and Laboratory;</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Intro to Space Science and Laboratory;</w:t>
            </w:r>
          </w:p>
          <w:p w:rsidR="00BD5712" w:rsidRPr="003C764E" w:rsidRDefault="00BD5712" w:rsidP="00781E60">
            <w:pPr>
              <w:rPr>
                <w:rFonts w:eastAsia="Times New Roman" w:cstheme="minorHAnsi"/>
                <w:sz w:val="16"/>
                <w:szCs w:val="16"/>
                <w:highlight w:val="red"/>
              </w:rPr>
            </w:pPr>
            <w:r w:rsidRPr="003C764E">
              <w:rPr>
                <w:rFonts w:eastAsia="Times New Roman" w:cstheme="minorHAnsi"/>
                <w:sz w:val="16"/>
                <w:szCs w:val="16"/>
              </w:rPr>
              <w:t>General Physics I</w:t>
            </w:r>
          </w:p>
        </w:tc>
        <w:tc>
          <w:tcPr>
            <w:tcW w:w="198"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highlight w:val="red"/>
              </w:rPr>
            </w:pPr>
            <w:r w:rsidRPr="003C764E">
              <w:rPr>
                <w:rFonts w:eastAsia="Times New Roman" w:cstheme="minorHAnsi"/>
                <w:sz w:val="16"/>
                <w:szCs w:val="16"/>
              </w:rPr>
              <w:t>4</w:t>
            </w:r>
          </w:p>
        </w:tc>
        <w:tc>
          <w:tcPr>
            <w:tcW w:w="319"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p>
        </w:tc>
      </w:tr>
      <w:tr w:rsidR="003C764E" w:rsidRPr="003C764E" w:rsidTr="00781E60">
        <w:trPr>
          <w:trHeight w:val="263"/>
          <w:jc w:val="center"/>
        </w:trPr>
        <w:tc>
          <w:tcPr>
            <w:tcW w:w="532" w:type="pct"/>
            <w:tcMar>
              <w:top w:w="15" w:type="dxa"/>
              <w:left w:w="15" w:type="dxa"/>
              <w:bottom w:w="0" w:type="dxa"/>
              <w:right w:w="15" w:type="dxa"/>
            </w:tcMar>
            <w:vAlign w:val="center"/>
          </w:tcPr>
          <w:p w:rsidR="00BD5712" w:rsidRPr="003C764E" w:rsidRDefault="007176E3" w:rsidP="00781E60">
            <w:pPr>
              <w:rPr>
                <w:rFonts w:eastAsia="Times New Roman" w:cstheme="minorHAnsi"/>
                <w:sz w:val="16"/>
                <w:szCs w:val="16"/>
              </w:rPr>
            </w:pPr>
            <w:r w:rsidRPr="003C764E">
              <w:rPr>
                <w:rFonts w:eastAsia="Times New Roman" w:cstheme="minorHAnsi"/>
                <w:sz w:val="16"/>
                <w:szCs w:val="16"/>
              </w:rPr>
              <w:t>MATH 1033</w:t>
            </w:r>
          </w:p>
        </w:tc>
        <w:tc>
          <w:tcPr>
            <w:tcW w:w="1420" w:type="pct"/>
            <w:tcMar>
              <w:top w:w="15" w:type="dxa"/>
              <w:left w:w="15" w:type="dxa"/>
              <w:bottom w:w="0" w:type="dxa"/>
              <w:right w:w="15" w:type="dxa"/>
            </w:tcMar>
            <w:vAlign w:val="center"/>
          </w:tcPr>
          <w:p w:rsidR="00BD5712" w:rsidRPr="003C764E" w:rsidRDefault="003C764E" w:rsidP="00781E60">
            <w:pPr>
              <w:rPr>
                <w:rFonts w:eastAsia="Times New Roman" w:cstheme="minorHAnsi"/>
                <w:sz w:val="16"/>
                <w:szCs w:val="16"/>
              </w:rPr>
            </w:pPr>
            <w:r w:rsidRPr="003C764E">
              <w:rPr>
                <w:rFonts w:eastAsia="Times New Roman" w:cstheme="minorHAnsi"/>
                <w:sz w:val="16"/>
                <w:szCs w:val="16"/>
              </w:rPr>
              <w:t>Plane Trigonometry</w:t>
            </w:r>
          </w:p>
        </w:tc>
        <w:tc>
          <w:tcPr>
            <w:tcW w:w="182"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38" w:type="pct"/>
            <w:tcBorders>
              <w:righ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p>
        </w:tc>
        <w:tc>
          <w:tcPr>
            <w:tcW w:w="637" w:type="pct"/>
            <w:tcBorders>
              <w:lef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PSSC 2813</w:t>
            </w:r>
          </w:p>
        </w:tc>
        <w:tc>
          <w:tcPr>
            <w:tcW w:w="1334" w:type="pct"/>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 xml:space="preserve">Soils </w:t>
            </w:r>
          </w:p>
        </w:tc>
        <w:tc>
          <w:tcPr>
            <w:tcW w:w="198"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19"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p>
        </w:tc>
      </w:tr>
      <w:tr w:rsidR="003C764E" w:rsidRPr="003C764E" w:rsidTr="00781E60">
        <w:trPr>
          <w:trHeight w:val="268"/>
          <w:jc w:val="center"/>
        </w:trPr>
        <w:tc>
          <w:tcPr>
            <w:tcW w:w="532"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BIOL 1003/1001</w:t>
            </w:r>
          </w:p>
        </w:tc>
        <w:tc>
          <w:tcPr>
            <w:tcW w:w="1420"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Biological Science/ lab</w:t>
            </w:r>
          </w:p>
        </w:tc>
        <w:tc>
          <w:tcPr>
            <w:tcW w:w="182"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4</w:t>
            </w:r>
          </w:p>
        </w:tc>
        <w:tc>
          <w:tcPr>
            <w:tcW w:w="338"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x</w:t>
            </w: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p>
        </w:tc>
        <w:tc>
          <w:tcPr>
            <w:tcW w:w="637" w:type="pct"/>
            <w:tcBorders>
              <w:left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GEO 2613;</w:t>
            </w:r>
          </w:p>
        </w:tc>
        <w:tc>
          <w:tcPr>
            <w:tcW w:w="1334"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cstheme="minorHAnsi"/>
                <w:sz w:val="16"/>
                <w:szCs w:val="16"/>
              </w:rPr>
              <w:t>Introduction to Geography</w:t>
            </w:r>
          </w:p>
        </w:tc>
        <w:tc>
          <w:tcPr>
            <w:tcW w:w="198"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319"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p>
        </w:tc>
      </w:tr>
      <w:tr w:rsidR="003C764E" w:rsidRPr="003C764E" w:rsidTr="00781E60">
        <w:trPr>
          <w:trHeight w:val="263"/>
          <w:jc w:val="center"/>
        </w:trPr>
        <w:tc>
          <w:tcPr>
            <w:tcW w:w="1952" w:type="pct"/>
            <w:gridSpan w:val="2"/>
            <w:tcMar>
              <w:top w:w="15" w:type="dxa"/>
              <w:left w:w="15" w:type="dxa"/>
              <w:bottom w:w="0" w:type="dxa"/>
              <w:right w:w="15" w:type="dxa"/>
            </w:tcMar>
            <w:vAlign w:val="center"/>
            <w:hideMark/>
          </w:tcPr>
          <w:p w:rsidR="00BD5712" w:rsidRPr="003C764E" w:rsidRDefault="00BD5712" w:rsidP="00781E60">
            <w:pPr>
              <w:jc w:val="right"/>
              <w:rPr>
                <w:rFonts w:eastAsia="Times New Roman" w:cstheme="minorHAnsi"/>
              </w:rPr>
            </w:pPr>
            <w:r w:rsidRPr="003C764E">
              <w:rPr>
                <w:rFonts w:eastAsia="Times New Roman" w:cstheme="minorHAnsi"/>
                <w:b/>
                <w:bCs/>
              </w:rPr>
              <w:t xml:space="preserve">Total Hours: </w:t>
            </w:r>
          </w:p>
        </w:tc>
        <w:tc>
          <w:tcPr>
            <w:tcW w:w="520" w:type="pct"/>
            <w:gridSpan w:val="2"/>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rPr>
              <w:t>16</w:t>
            </w:r>
          </w:p>
        </w:tc>
        <w:tc>
          <w:tcPr>
            <w:tcW w:w="40"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r w:rsidRPr="003C764E">
              <w:rPr>
                <w:rFonts w:eastAsia="Times New Roman" w:cstheme="minorHAnsi"/>
              </w:rPr>
              <w:t> </w:t>
            </w:r>
          </w:p>
        </w:tc>
        <w:tc>
          <w:tcPr>
            <w:tcW w:w="1971" w:type="pct"/>
            <w:gridSpan w:val="2"/>
            <w:tcBorders>
              <w:left w:val="single" w:sz="4" w:space="0" w:color="auto"/>
            </w:tcBorders>
            <w:tcMar>
              <w:top w:w="15" w:type="dxa"/>
              <w:left w:w="15" w:type="dxa"/>
              <w:bottom w:w="0" w:type="dxa"/>
              <w:right w:w="15" w:type="dxa"/>
            </w:tcMar>
            <w:vAlign w:val="center"/>
            <w:hideMark/>
          </w:tcPr>
          <w:p w:rsidR="00BD5712" w:rsidRPr="003C764E" w:rsidRDefault="00BD5712" w:rsidP="00781E60">
            <w:pPr>
              <w:jc w:val="right"/>
              <w:rPr>
                <w:rFonts w:eastAsia="Times New Roman" w:cstheme="minorHAnsi"/>
              </w:rPr>
            </w:pPr>
            <w:r w:rsidRPr="003C764E">
              <w:rPr>
                <w:rFonts w:eastAsia="Times New Roman" w:cstheme="minorHAnsi"/>
                <w:b/>
                <w:bCs/>
              </w:rPr>
              <w:t>Total Hours</w:t>
            </w:r>
            <w:r w:rsidRPr="003C764E">
              <w:rPr>
                <w:rFonts w:eastAsia="Times New Roman" w:cstheme="minorHAnsi"/>
              </w:rPr>
              <w:t>:</w:t>
            </w:r>
          </w:p>
        </w:tc>
        <w:tc>
          <w:tcPr>
            <w:tcW w:w="517" w:type="pct"/>
            <w:gridSpan w:val="2"/>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rPr>
              <w:t>16</w:t>
            </w:r>
          </w:p>
        </w:tc>
      </w:tr>
    </w:tbl>
    <w:p w:rsidR="00BD5712" w:rsidRDefault="00BD5712" w:rsidP="00BD5712">
      <w:r>
        <w:br w:type="page"/>
      </w:r>
    </w:p>
    <w:p w:rsidR="00BD5712" w:rsidRDefault="00BD5712" w:rsidP="00BD5712"/>
    <w:p w:rsidR="00BD5712" w:rsidRDefault="00BD5712" w:rsidP="00BD5712"/>
    <w:p w:rsidR="00BD5712" w:rsidRDefault="00BD5712" w:rsidP="00BD5712"/>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9"/>
        <w:gridCol w:w="3307"/>
        <w:gridCol w:w="397"/>
        <w:gridCol w:w="543"/>
        <w:gridCol w:w="92"/>
        <w:gridCol w:w="1254"/>
        <w:gridCol w:w="3078"/>
        <w:gridCol w:w="413"/>
        <w:gridCol w:w="561"/>
      </w:tblGrid>
      <w:tr w:rsidR="00BD5712" w:rsidRPr="003F2048" w:rsidTr="00781E60">
        <w:trPr>
          <w:trHeight w:val="263"/>
          <w:jc w:val="center"/>
        </w:trPr>
        <w:tc>
          <w:tcPr>
            <w:tcW w:w="5000" w:type="pct"/>
            <w:gridSpan w:val="9"/>
            <w:tcMar>
              <w:top w:w="15" w:type="dxa"/>
              <w:left w:w="15" w:type="dxa"/>
              <w:bottom w:w="0" w:type="dxa"/>
              <w:right w:w="15" w:type="dxa"/>
            </w:tcMar>
            <w:vAlign w:val="center"/>
          </w:tcPr>
          <w:p w:rsidR="00BD5712" w:rsidRPr="003F2048" w:rsidRDefault="00BD5712" w:rsidP="00781E60">
            <w:pPr>
              <w:jc w:val="center"/>
              <w:rPr>
                <w:rFonts w:eastAsia="Times New Roman" w:cstheme="minorHAnsi"/>
                <w:b/>
                <w:bCs/>
              </w:rPr>
            </w:pPr>
            <w:r>
              <w:rPr>
                <w:rFonts w:eastAsia="Times New Roman" w:cstheme="minorHAnsi"/>
                <w:b/>
                <w:bCs/>
              </w:rPr>
              <w:t>Year 3</w:t>
            </w:r>
          </w:p>
        </w:tc>
      </w:tr>
      <w:tr w:rsidR="00BD5712" w:rsidRPr="003F2048" w:rsidTr="00781E60">
        <w:trPr>
          <w:trHeight w:val="263"/>
          <w:jc w:val="center"/>
        </w:trPr>
        <w:tc>
          <w:tcPr>
            <w:tcW w:w="2478" w:type="pct"/>
            <w:gridSpan w:val="4"/>
            <w:tcBorders>
              <w:right w:val="single" w:sz="4" w:space="0" w:color="auto"/>
            </w:tcBorders>
            <w:tcMar>
              <w:top w:w="15" w:type="dxa"/>
              <w:left w:w="15" w:type="dxa"/>
              <w:bottom w:w="0" w:type="dxa"/>
              <w:right w:w="15" w:type="dxa"/>
            </w:tcMar>
            <w:vAlign w:val="center"/>
          </w:tcPr>
          <w:p w:rsidR="00BD5712" w:rsidRPr="003F2048" w:rsidRDefault="00BD5712" w:rsidP="00781E60">
            <w:pPr>
              <w:jc w:val="center"/>
              <w:rPr>
                <w:rFonts w:eastAsia="Times New Roman" w:cstheme="minorHAnsi"/>
                <w:b/>
                <w:bCs/>
              </w:rPr>
            </w:pPr>
            <w:r>
              <w:rPr>
                <w:rFonts w:eastAsia="Times New Roman" w:cstheme="minorHAnsi"/>
                <w:b/>
                <w:bCs/>
              </w:rPr>
              <w:t>Fall Semester</w:t>
            </w: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tcPr>
          <w:p w:rsidR="00BD5712" w:rsidRPr="003F2048" w:rsidRDefault="00BD5712" w:rsidP="00781E60">
            <w:pPr>
              <w:jc w:val="center"/>
              <w:rPr>
                <w:rFonts w:eastAsia="Times New Roman" w:cstheme="minorHAnsi"/>
              </w:rPr>
            </w:pPr>
          </w:p>
        </w:tc>
        <w:tc>
          <w:tcPr>
            <w:tcW w:w="2480" w:type="pct"/>
            <w:gridSpan w:val="4"/>
            <w:tcBorders>
              <w:left w:val="single" w:sz="4" w:space="0" w:color="auto"/>
            </w:tcBorders>
            <w:tcMar>
              <w:top w:w="15" w:type="dxa"/>
              <w:left w:w="15" w:type="dxa"/>
              <w:bottom w:w="0" w:type="dxa"/>
              <w:right w:w="15" w:type="dxa"/>
            </w:tcMar>
            <w:vAlign w:val="center"/>
          </w:tcPr>
          <w:p w:rsidR="00BD5712" w:rsidRPr="003F2048" w:rsidRDefault="00BD5712" w:rsidP="00781E60">
            <w:pPr>
              <w:jc w:val="center"/>
              <w:rPr>
                <w:rFonts w:eastAsia="Times New Roman" w:cstheme="minorHAnsi"/>
                <w:b/>
                <w:bCs/>
              </w:rPr>
            </w:pPr>
            <w:r>
              <w:rPr>
                <w:rFonts w:eastAsia="Times New Roman" w:cstheme="minorHAnsi"/>
                <w:b/>
                <w:bCs/>
              </w:rPr>
              <w:t>Spring Semester</w:t>
            </w:r>
          </w:p>
        </w:tc>
      </w:tr>
      <w:tr w:rsidR="00BD5712" w:rsidRPr="003F2048" w:rsidTr="00781E60">
        <w:trPr>
          <w:trHeight w:val="263"/>
          <w:jc w:val="center"/>
        </w:trPr>
        <w:tc>
          <w:tcPr>
            <w:tcW w:w="495" w:type="pct"/>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r w:rsidRPr="003F2048">
              <w:rPr>
                <w:rFonts w:eastAsia="Times New Roman" w:cstheme="minorHAnsi"/>
                <w:b/>
                <w:bCs/>
              </w:rPr>
              <w:t>Course No.</w:t>
            </w:r>
          </w:p>
        </w:tc>
        <w:tc>
          <w:tcPr>
            <w:tcW w:w="1545" w:type="pct"/>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r w:rsidRPr="003F2048">
              <w:rPr>
                <w:rFonts w:eastAsia="Times New Roman" w:cstheme="minorHAnsi"/>
                <w:b/>
                <w:bCs/>
              </w:rPr>
              <w:t>Course Name</w:t>
            </w:r>
          </w:p>
        </w:tc>
        <w:tc>
          <w:tcPr>
            <w:tcW w:w="185" w:type="pct"/>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proofErr w:type="spellStart"/>
            <w:r w:rsidRPr="003F2048">
              <w:rPr>
                <w:rFonts w:eastAsia="Times New Roman" w:cstheme="minorHAnsi"/>
                <w:b/>
                <w:bCs/>
              </w:rPr>
              <w:t>Hrs</w:t>
            </w:r>
            <w:proofErr w:type="spellEnd"/>
          </w:p>
        </w:tc>
        <w:tc>
          <w:tcPr>
            <w:tcW w:w="253" w:type="pct"/>
            <w:tcBorders>
              <w:right w:val="single" w:sz="4" w:space="0" w:color="auto"/>
            </w:tcBorders>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r w:rsidRPr="003F2048">
              <w:rPr>
                <w:rFonts w:eastAsia="Times New Roman" w:cstheme="minorHAnsi"/>
                <w:b/>
                <w:bCs/>
              </w:rPr>
              <w:t>Gen Ed</w:t>
            </w: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r w:rsidRPr="003F2048">
              <w:rPr>
                <w:rFonts w:eastAsia="Times New Roman" w:cstheme="minorHAnsi"/>
              </w:rPr>
              <w:t> </w:t>
            </w:r>
          </w:p>
        </w:tc>
        <w:tc>
          <w:tcPr>
            <w:tcW w:w="586" w:type="pct"/>
            <w:tcBorders>
              <w:left w:val="single" w:sz="4" w:space="0" w:color="auto"/>
            </w:tcBorders>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r w:rsidRPr="003F2048">
              <w:rPr>
                <w:rFonts w:eastAsia="Times New Roman" w:cstheme="minorHAnsi"/>
                <w:b/>
                <w:bCs/>
              </w:rPr>
              <w:t>Course No.</w:t>
            </w:r>
          </w:p>
        </w:tc>
        <w:tc>
          <w:tcPr>
            <w:tcW w:w="1438" w:type="pct"/>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r w:rsidRPr="003F2048">
              <w:rPr>
                <w:rFonts w:eastAsia="Times New Roman" w:cstheme="minorHAnsi"/>
                <w:b/>
                <w:bCs/>
              </w:rPr>
              <w:t>Course Name</w:t>
            </w:r>
          </w:p>
        </w:tc>
        <w:tc>
          <w:tcPr>
            <w:tcW w:w="193" w:type="pct"/>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proofErr w:type="spellStart"/>
            <w:r w:rsidRPr="003F2048">
              <w:rPr>
                <w:rFonts w:eastAsia="Times New Roman" w:cstheme="minorHAnsi"/>
                <w:b/>
                <w:bCs/>
              </w:rPr>
              <w:t>Hrs</w:t>
            </w:r>
            <w:proofErr w:type="spellEnd"/>
          </w:p>
        </w:tc>
        <w:tc>
          <w:tcPr>
            <w:tcW w:w="263" w:type="pct"/>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r w:rsidRPr="003F2048">
              <w:rPr>
                <w:rFonts w:eastAsia="Times New Roman" w:cstheme="minorHAnsi"/>
                <w:b/>
                <w:bCs/>
              </w:rPr>
              <w:t>Gen Ed</w:t>
            </w:r>
          </w:p>
        </w:tc>
      </w:tr>
      <w:tr w:rsidR="00BD5712" w:rsidRPr="003F2048" w:rsidTr="00781E60">
        <w:trPr>
          <w:trHeight w:val="263"/>
          <w:jc w:val="center"/>
        </w:trPr>
        <w:tc>
          <w:tcPr>
            <w:tcW w:w="49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BIO 3023;</w:t>
            </w:r>
            <w:r w:rsidRPr="003C764E">
              <w:rPr>
                <w:rFonts w:eastAsia="Times New Roman" w:cstheme="minorHAnsi"/>
                <w:sz w:val="16"/>
                <w:szCs w:val="16"/>
              </w:rPr>
              <w:br/>
              <w:t>GEOG 3723;</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GEOG 4113;</w:t>
            </w:r>
          </w:p>
          <w:p w:rsidR="00BD5712" w:rsidRPr="003C764E" w:rsidRDefault="00BD5712" w:rsidP="00781E60">
            <w:pPr>
              <w:rPr>
                <w:rFonts w:eastAsia="Times New Roman" w:cstheme="minorHAnsi"/>
                <w:sz w:val="16"/>
                <w:szCs w:val="16"/>
                <w:highlight w:val="red"/>
              </w:rPr>
            </w:pPr>
            <w:r w:rsidRPr="003C764E">
              <w:rPr>
                <w:rFonts w:eastAsia="Times New Roman" w:cstheme="minorHAnsi"/>
                <w:sz w:val="16"/>
                <w:szCs w:val="16"/>
              </w:rPr>
              <w:t>GEOG 4633</w:t>
            </w:r>
          </w:p>
        </w:tc>
        <w:tc>
          <w:tcPr>
            <w:tcW w:w="1545" w:type="pct"/>
            <w:tcMar>
              <w:top w:w="15" w:type="dxa"/>
              <w:left w:w="15" w:type="dxa"/>
              <w:bottom w:w="0" w:type="dxa"/>
              <w:right w:w="15" w:type="dxa"/>
            </w:tcMar>
            <w:vAlign w:val="center"/>
          </w:tcPr>
          <w:p w:rsidR="00BD5712" w:rsidRPr="003C764E" w:rsidRDefault="00BD5712" w:rsidP="00781E60">
            <w:pPr>
              <w:rPr>
                <w:rFonts w:eastAsia="Times New Roman" w:cstheme="minorHAnsi"/>
                <w:b/>
                <w:sz w:val="16"/>
                <w:szCs w:val="16"/>
              </w:rPr>
            </w:pPr>
            <w:r w:rsidRPr="003C764E">
              <w:rPr>
                <w:rFonts w:eastAsia="Times New Roman" w:cstheme="minorHAnsi"/>
                <w:sz w:val="16"/>
                <w:szCs w:val="16"/>
              </w:rPr>
              <w:t>Choose one:</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Principles of Ecology;</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Intro to Physical Geography, Weather &amp; Climate;</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Water Resources Planning;</w:t>
            </w:r>
          </w:p>
          <w:p w:rsidR="00BD5712" w:rsidRPr="003C764E" w:rsidRDefault="00BD5712" w:rsidP="00781E60">
            <w:pPr>
              <w:rPr>
                <w:rFonts w:eastAsia="Times New Roman" w:cstheme="minorHAnsi"/>
                <w:sz w:val="16"/>
                <w:szCs w:val="16"/>
                <w:highlight w:val="red"/>
              </w:rPr>
            </w:pPr>
            <w:r w:rsidRPr="003C764E">
              <w:rPr>
                <w:rFonts w:eastAsia="Times New Roman" w:cstheme="minorHAnsi"/>
                <w:sz w:val="16"/>
                <w:szCs w:val="16"/>
              </w:rPr>
              <w:t>Climatology</w:t>
            </w:r>
          </w:p>
        </w:tc>
        <w:tc>
          <w:tcPr>
            <w:tcW w:w="185"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53" w:type="pct"/>
            <w:tcBorders>
              <w:righ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p>
        </w:tc>
        <w:tc>
          <w:tcPr>
            <w:tcW w:w="586" w:type="pct"/>
            <w:tcBorders>
              <w:left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PSSC 3313;</w:t>
            </w:r>
            <w:r w:rsidRPr="003C764E">
              <w:rPr>
                <w:rFonts w:eastAsia="Times New Roman" w:cstheme="minorHAnsi"/>
                <w:sz w:val="16"/>
                <w:szCs w:val="16"/>
              </w:rPr>
              <w:br/>
              <w:t xml:space="preserve">PSSC 3323; </w:t>
            </w:r>
            <w:r w:rsidRPr="003C764E">
              <w:rPr>
                <w:rFonts w:eastAsia="Times New Roman" w:cstheme="minorHAnsi"/>
                <w:sz w:val="16"/>
                <w:szCs w:val="16"/>
              </w:rPr>
              <w:br/>
              <w:t>PSSC 4813</w:t>
            </w:r>
          </w:p>
        </w:tc>
        <w:tc>
          <w:tcPr>
            <w:tcW w:w="1438" w:type="pct"/>
            <w:tcMar>
              <w:top w:w="15" w:type="dxa"/>
              <w:left w:w="15" w:type="dxa"/>
              <w:bottom w:w="0" w:type="dxa"/>
              <w:right w:w="15" w:type="dxa"/>
            </w:tcMar>
            <w:vAlign w:val="center"/>
          </w:tcPr>
          <w:p w:rsidR="00BD5712" w:rsidRPr="003C764E" w:rsidRDefault="00BD5712" w:rsidP="00781E60">
            <w:pPr>
              <w:rPr>
                <w:rFonts w:eastAsia="Times New Roman" w:cstheme="minorHAnsi"/>
                <w:b/>
                <w:sz w:val="16"/>
                <w:szCs w:val="16"/>
              </w:rPr>
            </w:pPr>
            <w:r w:rsidRPr="003C764E">
              <w:rPr>
                <w:rFonts w:eastAsia="Times New Roman" w:cstheme="minorHAnsi"/>
                <w:sz w:val="16"/>
                <w:szCs w:val="16"/>
              </w:rPr>
              <w:t>Choose one:</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Plant Disease Management;</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Weeds and Weed Control;</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 xml:space="preserve">Soil Fertility </w:t>
            </w:r>
          </w:p>
        </w:tc>
        <w:tc>
          <w:tcPr>
            <w:tcW w:w="193" w:type="pct"/>
            <w:shd w:val="clear" w:color="auto" w:fill="auto"/>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 xml:space="preserve">3 </w:t>
            </w:r>
          </w:p>
        </w:tc>
        <w:tc>
          <w:tcPr>
            <w:tcW w:w="263" w:type="pct"/>
            <w:tcMar>
              <w:top w:w="15" w:type="dxa"/>
              <w:left w:w="15" w:type="dxa"/>
              <w:bottom w:w="0" w:type="dxa"/>
              <w:right w:w="15" w:type="dxa"/>
            </w:tcMar>
            <w:vAlign w:val="center"/>
          </w:tcPr>
          <w:p w:rsidR="00BD5712" w:rsidRPr="00192DEF" w:rsidRDefault="00BD5712" w:rsidP="00781E60">
            <w:pPr>
              <w:jc w:val="center"/>
              <w:rPr>
                <w:rFonts w:eastAsia="Times New Roman" w:cstheme="minorHAnsi"/>
                <w:sz w:val="16"/>
                <w:szCs w:val="16"/>
              </w:rPr>
            </w:pPr>
          </w:p>
        </w:tc>
      </w:tr>
      <w:tr w:rsidR="00BD5712" w:rsidRPr="003F2048" w:rsidTr="00781E60">
        <w:trPr>
          <w:trHeight w:val="263"/>
          <w:jc w:val="center"/>
        </w:trPr>
        <w:tc>
          <w:tcPr>
            <w:tcW w:w="49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AGST 3543</w:t>
            </w:r>
          </w:p>
        </w:tc>
        <w:tc>
          <w:tcPr>
            <w:tcW w:w="154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Fundamentals of GIS/GPS</w:t>
            </w:r>
          </w:p>
        </w:tc>
        <w:tc>
          <w:tcPr>
            <w:tcW w:w="185"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53" w:type="pct"/>
            <w:tcBorders>
              <w:righ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p>
        </w:tc>
        <w:tc>
          <w:tcPr>
            <w:tcW w:w="586" w:type="pct"/>
            <w:tcBorders>
              <w:left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AGST 4003</w:t>
            </w:r>
          </w:p>
        </w:tc>
        <w:tc>
          <w:tcPr>
            <w:tcW w:w="1438"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Modern Irrigation Systems</w:t>
            </w:r>
          </w:p>
        </w:tc>
        <w:tc>
          <w:tcPr>
            <w:tcW w:w="193"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63" w:type="pct"/>
            <w:tcMar>
              <w:top w:w="15" w:type="dxa"/>
              <w:left w:w="15" w:type="dxa"/>
              <w:bottom w:w="0" w:type="dxa"/>
              <w:right w:w="15" w:type="dxa"/>
            </w:tcMar>
            <w:vAlign w:val="center"/>
          </w:tcPr>
          <w:p w:rsidR="00BD5712" w:rsidRPr="00192DEF" w:rsidRDefault="00BD5712" w:rsidP="00781E60">
            <w:pPr>
              <w:jc w:val="center"/>
              <w:rPr>
                <w:rFonts w:eastAsia="Times New Roman" w:cstheme="minorHAnsi"/>
                <w:sz w:val="16"/>
                <w:szCs w:val="16"/>
              </w:rPr>
            </w:pPr>
          </w:p>
        </w:tc>
      </w:tr>
      <w:tr w:rsidR="00BD5712" w:rsidRPr="003F2048" w:rsidTr="00781E60">
        <w:trPr>
          <w:trHeight w:val="263"/>
          <w:jc w:val="center"/>
        </w:trPr>
        <w:tc>
          <w:tcPr>
            <w:tcW w:w="49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AGRI 3813</w:t>
            </w:r>
          </w:p>
        </w:tc>
        <w:tc>
          <w:tcPr>
            <w:tcW w:w="154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 Biosystems I</w:t>
            </w:r>
          </w:p>
        </w:tc>
        <w:tc>
          <w:tcPr>
            <w:tcW w:w="185"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53" w:type="pct"/>
            <w:tcBorders>
              <w:righ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p>
        </w:tc>
        <w:tc>
          <w:tcPr>
            <w:tcW w:w="586" w:type="pct"/>
            <w:tcBorders>
              <w:lef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AGST 4543</w:t>
            </w:r>
          </w:p>
        </w:tc>
        <w:tc>
          <w:tcPr>
            <w:tcW w:w="1438" w:type="pct"/>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Advanced Geographic Information Systems</w:t>
            </w:r>
          </w:p>
        </w:tc>
        <w:tc>
          <w:tcPr>
            <w:tcW w:w="193"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63" w:type="pct"/>
            <w:tcMar>
              <w:top w:w="15" w:type="dxa"/>
              <w:left w:w="15" w:type="dxa"/>
              <w:bottom w:w="0" w:type="dxa"/>
              <w:right w:w="15" w:type="dxa"/>
            </w:tcMar>
            <w:vAlign w:val="center"/>
            <w:hideMark/>
          </w:tcPr>
          <w:p w:rsidR="00BD5712" w:rsidRPr="00192DEF" w:rsidRDefault="00BD5712" w:rsidP="00781E60">
            <w:pPr>
              <w:jc w:val="center"/>
              <w:rPr>
                <w:rFonts w:eastAsia="Times New Roman" w:cstheme="minorHAnsi"/>
                <w:sz w:val="16"/>
                <w:szCs w:val="16"/>
              </w:rPr>
            </w:pPr>
          </w:p>
        </w:tc>
      </w:tr>
      <w:tr w:rsidR="00BD5712" w:rsidRPr="003F2048" w:rsidTr="00781E60">
        <w:trPr>
          <w:trHeight w:val="263"/>
          <w:jc w:val="center"/>
        </w:trPr>
        <w:tc>
          <w:tcPr>
            <w:tcW w:w="49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AGST 3503</w:t>
            </w:r>
          </w:p>
        </w:tc>
        <w:tc>
          <w:tcPr>
            <w:tcW w:w="154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Geospatial Data Applications</w:t>
            </w:r>
          </w:p>
        </w:tc>
        <w:tc>
          <w:tcPr>
            <w:tcW w:w="185"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53"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p>
        </w:tc>
        <w:tc>
          <w:tcPr>
            <w:tcW w:w="586" w:type="pct"/>
            <w:tcBorders>
              <w:left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TECH 3803</w:t>
            </w:r>
          </w:p>
        </w:tc>
        <w:tc>
          <w:tcPr>
            <w:tcW w:w="1438"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Electrical Systems</w:t>
            </w:r>
          </w:p>
        </w:tc>
        <w:tc>
          <w:tcPr>
            <w:tcW w:w="193"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63" w:type="pct"/>
            <w:tcMar>
              <w:top w:w="15" w:type="dxa"/>
              <w:left w:w="15" w:type="dxa"/>
              <w:bottom w:w="0" w:type="dxa"/>
              <w:right w:w="15" w:type="dxa"/>
            </w:tcMar>
            <w:vAlign w:val="center"/>
            <w:hideMark/>
          </w:tcPr>
          <w:p w:rsidR="00BD5712" w:rsidRPr="00570E14" w:rsidRDefault="00BD5712" w:rsidP="00781E60">
            <w:pPr>
              <w:jc w:val="center"/>
              <w:rPr>
                <w:rFonts w:eastAsia="Times New Roman" w:cstheme="minorHAnsi"/>
                <w:color w:val="984806" w:themeColor="accent6" w:themeShade="80"/>
                <w:sz w:val="16"/>
                <w:szCs w:val="16"/>
              </w:rPr>
            </w:pPr>
          </w:p>
        </w:tc>
      </w:tr>
      <w:tr w:rsidR="00BD5712" w:rsidRPr="003F2048" w:rsidTr="00781E60">
        <w:trPr>
          <w:trHeight w:val="268"/>
          <w:jc w:val="center"/>
        </w:trPr>
        <w:tc>
          <w:tcPr>
            <w:tcW w:w="495" w:type="pct"/>
            <w:tcBorders>
              <w:bottom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PSSC 4713 or PSSC 4804</w:t>
            </w:r>
          </w:p>
        </w:tc>
        <w:tc>
          <w:tcPr>
            <w:tcW w:w="1545" w:type="pct"/>
            <w:tcBorders>
              <w:bottom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Soil Quality Assessment &amp; Interpretation or</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Principles of Crop Production</w:t>
            </w:r>
          </w:p>
        </w:tc>
        <w:tc>
          <w:tcPr>
            <w:tcW w:w="185" w:type="pct"/>
            <w:tcBorders>
              <w:bottom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 or 4</w:t>
            </w:r>
          </w:p>
        </w:tc>
        <w:tc>
          <w:tcPr>
            <w:tcW w:w="253" w:type="pct"/>
            <w:tcBorders>
              <w:bottom w:val="single" w:sz="4" w:space="0" w:color="auto"/>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p>
        </w:tc>
        <w:tc>
          <w:tcPr>
            <w:tcW w:w="586" w:type="pct"/>
            <w:tcBorders>
              <w:left w:val="single" w:sz="4" w:space="0" w:color="auto"/>
              <w:bottom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STAT 3233</w:t>
            </w:r>
          </w:p>
        </w:tc>
        <w:tc>
          <w:tcPr>
            <w:tcW w:w="1438" w:type="pct"/>
            <w:tcBorders>
              <w:bottom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Applied Stats</w:t>
            </w:r>
          </w:p>
        </w:tc>
        <w:tc>
          <w:tcPr>
            <w:tcW w:w="193" w:type="pct"/>
            <w:tcBorders>
              <w:bottom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63" w:type="pct"/>
            <w:tcBorders>
              <w:bottom w:val="single" w:sz="4" w:space="0" w:color="auto"/>
            </w:tcBorders>
            <w:tcMar>
              <w:top w:w="15" w:type="dxa"/>
              <w:left w:w="15" w:type="dxa"/>
              <w:bottom w:w="0" w:type="dxa"/>
              <w:right w:w="15" w:type="dxa"/>
            </w:tcMar>
            <w:vAlign w:val="center"/>
          </w:tcPr>
          <w:p w:rsidR="00BD5712" w:rsidRPr="00192DEF" w:rsidRDefault="00BD5712" w:rsidP="00781E60">
            <w:pPr>
              <w:jc w:val="center"/>
              <w:rPr>
                <w:rFonts w:eastAsia="Times New Roman" w:cstheme="minorHAnsi"/>
                <w:sz w:val="16"/>
                <w:szCs w:val="16"/>
              </w:rPr>
            </w:pPr>
          </w:p>
        </w:tc>
      </w:tr>
      <w:tr w:rsidR="00BD5712" w:rsidRPr="003F2048" w:rsidTr="00781E60">
        <w:trPr>
          <w:trHeight w:val="263"/>
          <w:jc w:val="center"/>
        </w:trPr>
        <w:tc>
          <w:tcPr>
            <w:tcW w:w="2039" w:type="pct"/>
            <w:gridSpan w:val="2"/>
            <w:tcBorders>
              <w:bottom w:val="single" w:sz="4" w:space="0" w:color="auto"/>
            </w:tcBorders>
            <w:tcMar>
              <w:top w:w="15" w:type="dxa"/>
              <w:left w:w="15" w:type="dxa"/>
              <w:bottom w:w="0" w:type="dxa"/>
              <w:right w:w="15" w:type="dxa"/>
            </w:tcMar>
            <w:vAlign w:val="center"/>
            <w:hideMark/>
          </w:tcPr>
          <w:p w:rsidR="00BD5712" w:rsidRPr="003C764E" w:rsidRDefault="00BD5712" w:rsidP="00781E60">
            <w:pPr>
              <w:jc w:val="right"/>
              <w:rPr>
                <w:rFonts w:eastAsia="Times New Roman" w:cstheme="minorHAnsi"/>
              </w:rPr>
            </w:pPr>
            <w:r w:rsidRPr="003C764E">
              <w:rPr>
                <w:rFonts w:eastAsia="Times New Roman" w:cstheme="minorHAnsi"/>
                <w:b/>
                <w:bCs/>
              </w:rPr>
              <w:t xml:space="preserve">Total Hours: </w:t>
            </w:r>
          </w:p>
        </w:tc>
        <w:tc>
          <w:tcPr>
            <w:tcW w:w="439" w:type="pct"/>
            <w:gridSpan w:val="2"/>
            <w:tcBorders>
              <w:bottom w:val="single" w:sz="4" w:space="0" w:color="auto"/>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rPr>
              <w:t>15 or 16</w:t>
            </w: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rPr>
            </w:pPr>
            <w:r w:rsidRPr="003C764E">
              <w:rPr>
                <w:rFonts w:eastAsia="Times New Roman" w:cstheme="minorHAnsi"/>
              </w:rPr>
              <w:t> </w:t>
            </w:r>
          </w:p>
        </w:tc>
        <w:tc>
          <w:tcPr>
            <w:tcW w:w="2024" w:type="pct"/>
            <w:gridSpan w:val="2"/>
            <w:tcBorders>
              <w:left w:val="single" w:sz="4" w:space="0" w:color="auto"/>
              <w:bottom w:val="single" w:sz="4" w:space="0" w:color="auto"/>
            </w:tcBorders>
            <w:tcMar>
              <w:top w:w="15" w:type="dxa"/>
              <w:left w:w="15" w:type="dxa"/>
              <w:bottom w:w="0" w:type="dxa"/>
              <w:right w:w="15" w:type="dxa"/>
            </w:tcMar>
            <w:vAlign w:val="center"/>
            <w:hideMark/>
          </w:tcPr>
          <w:p w:rsidR="00BD5712" w:rsidRPr="003C764E" w:rsidRDefault="00BD5712" w:rsidP="00781E60">
            <w:pPr>
              <w:jc w:val="right"/>
              <w:rPr>
                <w:rFonts w:eastAsia="Times New Roman" w:cstheme="minorHAnsi"/>
                <w:b/>
              </w:rPr>
            </w:pPr>
            <w:r w:rsidRPr="003C764E">
              <w:rPr>
                <w:rFonts w:eastAsia="Times New Roman" w:cstheme="minorHAnsi"/>
                <w:b/>
                <w:bCs/>
              </w:rPr>
              <w:t>Total Hours</w:t>
            </w:r>
            <w:r w:rsidRPr="003C764E">
              <w:rPr>
                <w:rFonts w:eastAsia="Times New Roman" w:cstheme="minorHAnsi"/>
                <w:b/>
              </w:rPr>
              <w:t>:</w:t>
            </w:r>
          </w:p>
        </w:tc>
        <w:tc>
          <w:tcPr>
            <w:tcW w:w="456" w:type="pct"/>
            <w:gridSpan w:val="2"/>
            <w:tcBorders>
              <w:bottom w:val="single" w:sz="4" w:space="0" w:color="auto"/>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rPr>
              <w:t>15</w:t>
            </w:r>
          </w:p>
        </w:tc>
      </w:tr>
      <w:tr w:rsidR="00BD5712" w:rsidRPr="003F2048" w:rsidTr="00781E60">
        <w:trPr>
          <w:trHeight w:val="263"/>
          <w:jc w:val="center"/>
        </w:trPr>
        <w:tc>
          <w:tcPr>
            <w:tcW w:w="5000" w:type="pct"/>
            <w:gridSpan w:val="9"/>
            <w:tcBorders>
              <w:top w:val="nil"/>
              <w:left w:val="nil"/>
              <w:bottom w:val="single" w:sz="4" w:space="0" w:color="auto"/>
              <w:right w:val="nil"/>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b/>
                <w:bCs/>
              </w:rPr>
            </w:pPr>
          </w:p>
          <w:p w:rsidR="00BD5712" w:rsidRPr="003C764E" w:rsidRDefault="00BD5712" w:rsidP="00781E60">
            <w:pPr>
              <w:jc w:val="center"/>
              <w:rPr>
                <w:rFonts w:eastAsia="Times New Roman" w:cstheme="minorHAnsi"/>
                <w:b/>
                <w:bCs/>
              </w:rPr>
            </w:pPr>
          </w:p>
        </w:tc>
      </w:tr>
      <w:tr w:rsidR="00BD5712" w:rsidRPr="003F2048" w:rsidTr="00781E60">
        <w:trPr>
          <w:trHeight w:val="263"/>
          <w:jc w:val="center"/>
        </w:trPr>
        <w:tc>
          <w:tcPr>
            <w:tcW w:w="5000" w:type="pct"/>
            <w:gridSpan w:val="9"/>
            <w:tcBorders>
              <w:top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b/>
                <w:bCs/>
              </w:rPr>
            </w:pPr>
            <w:r w:rsidRPr="003C764E">
              <w:rPr>
                <w:rFonts w:eastAsia="Times New Roman" w:cstheme="minorHAnsi"/>
                <w:b/>
                <w:bCs/>
              </w:rPr>
              <w:t>Year 4</w:t>
            </w:r>
          </w:p>
        </w:tc>
      </w:tr>
      <w:tr w:rsidR="00BD5712" w:rsidRPr="003F2048" w:rsidTr="00781E60">
        <w:trPr>
          <w:trHeight w:val="263"/>
          <w:jc w:val="center"/>
        </w:trPr>
        <w:tc>
          <w:tcPr>
            <w:tcW w:w="2478" w:type="pct"/>
            <w:gridSpan w:val="4"/>
            <w:tcBorders>
              <w:righ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b/>
                <w:bCs/>
              </w:rPr>
            </w:pPr>
            <w:r w:rsidRPr="003C764E">
              <w:rPr>
                <w:rFonts w:eastAsia="Times New Roman" w:cstheme="minorHAnsi"/>
                <w:b/>
                <w:bCs/>
              </w:rPr>
              <w:t>Fall Semester</w:t>
            </w: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rPr>
            </w:pPr>
          </w:p>
        </w:tc>
        <w:tc>
          <w:tcPr>
            <w:tcW w:w="2480" w:type="pct"/>
            <w:gridSpan w:val="4"/>
            <w:tcBorders>
              <w:left w:val="single" w:sz="4" w:space="0" w:color="auto"/>
            </w:tcBorders>
            <w:tcMar>
              <w:top w:w="15" w:type="dxa"/>
              <w:left w:w="15" w:type="dxa"/>
              <w:bottom w:w="0" w:type="dxa"/>
              <w:right w:w="15" w:type="dxa"/>
            </w:tcMar>
            <w:vAlign w:val="center"/>
          </w:tcPr>
          <w:p w:rsidR="00BD5712" w:rsidRPr="003C764E" w:rsidRDefault="00BD5712" w:rsidP="00781E60">
            <w:pPr>
              <w:jc w:val="center"/>
              <w:rPr>
                <w:rFonts w:eastAsia="Times New Roman" w:cstheme="minorHAnsi"/>
                <w:b/>
                <w:bCs/>
              </w:rPr>
            </w:pPr>
            <w:r w:rsidRPr="003C764E">
              <w:rPr>
                <w:rFonts w:eastAsia="Times New Roman" w:cstheme="minorHAnsi"/>
                <w:b/>
                <w:bCs/>
              </w:rPr>
              <w:t>Spring Semester</w:t>
            </w:r>
          </w:p>
        </w:tc>
      </w:tr>
      <w:tr w:rsidR="00BD5712" w:rsidRPr="003F2048" w:rsidTr="00781E60">
        <w:trPr>
          <w:trHeight w:val="263"/>
          <w:jc w:val="center"/>
        </w:trPr>
        <w:tc>
          <w:tcPr>
            <w:tcW w:w="495"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Course No.</w:t>
            </w:r>
          </w:p>
        </w:tc>
        <w:tc>
          <w:tcPr>
            <w:tcW w:w="1545"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Course Name</w:t>
            </w:r>
          </w:p>
        </w:tc>
        <w:tc>
          <w:tcPr>
            <w:tcW w:w="185"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proofErr w:type="spellStart"/>
            <w:r w:rsidRPr="003C764E">
              <w:rPr>
                <w:rFonts w:eastAsia="Times New Roman" w:cstheme="minorHAnsi"/>
                <w:b/>
                <w:bCs/>
              </w:rPr>
              <w:t>Hrs</w:t>
            </w:r>
            <w:proofErr w:type="spellEnd"/>
          </w:p>
        </w:tc>
        <w:tc>
          <w:tcPr>
            <w:tcW w:w="253"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Gen Ed</w:t>
            </w: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rPr>
              <w:t> </w:t>
            </w:r>
          </w:p>
        </w:tc>
        <w:tc>
          <w:tcPr>
            <w:tcW w:w="586" w:type="pct"/>
            <w:tcBorders>
              <w:lef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Course No.</w:t>
            </w:r>
          </w:p>
        </w:tc>
        <w:tc>
          <w:tcPr>
            <w:tcW w:w="1438"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r w:rsidRPr="003C764E">
              <w:rPr>
                <w:rFonts w:eastAsia="Times New Roman" w:cstheme="minorHAnsi"/>
                <w:b/>
                <w:bCs/>
              </w:rPr>
              <w:t>Course Name</w:t>
            </w:r>
          </w:p>
        </w:tc>
        <w:tc>
          <w:tcPr>
            <w:tcW w:w="193" w:type="pct"/>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rPr>
            </w:pPr>
            <w:proofErr w:type="spellStart"/>
            <w:r w:rsidRPr="003C764E">
              <w:rPr>
                <w:rFonts w:eastAsia="Times New Roman" w:cstheme="minorHAnsi"/>
                <w:b/>
                <w:bCs/>
              </w:rPr>
              <w:t>Hrs</w:t>
            </w:r>
            <w:proofErr w:type="spellEnd"/>
          </w:p>
        </w:tc>
        <w:tc>
          <w:tcPr>
            <w:tcW w:w="263" w:type="pct"/>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r w:rsidRPr="003F2048">
              <w:rPr>
                <w:rFonts w:eastAsia="Times New Roman" w:cstheme="minorHAnsi"/>
                <w:b/>
                <w:bCs/>
              </w:rPr>
              <w:t>Gen Ed</w:t>
            </w:r>
          </w:p>
        </w:tc>
      </w:tr>
      <w:tr w:rsidR="00BD5712" w:rsidRPr="003F2048" w:rsidTr="00781E60">
        <w:trPr>
          <w:trHeight w:val="263"/>
          <w:jc w:val="center"/>
        </w:trPr>
        <w:tc>
          <w:tcPr>
            <w:tcW w:w="49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AGST 4773</w:t>
            </w:r>
          </w:p>
        </w:tc>
        <w:tc>
          <w:tcPr>
            <w:tcW w:w="154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Remote Sensing</w:t>
            </w:r>
          </w:p>
        </w:tc>
        <w:tc>
          <w:tcPr>
            <w:tcW w:w="185"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53"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p>
        </w:tc>
        <w:tc>
          <w:tcPr>
            <w:tcW w:w="586" w:type="pct"/>
            <w:tcBorders>
              <w:left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AGST 4843</w:t>
            </w:r>
          </w:p>
        </w:tc>
        <w:tc>
          <w:tcPr>
            <w:tcW w:w="1438"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Agricultural Systems Technology Capstone</w:t>
            </w:r>
          </w:p>
        </w:tc>
        <w:tc>
          <w:tcPr>
            <w:tcW w:w="193"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63" w:type="pct"/>
            <w:tcMar>
              <w:top w:w="15" w:type="dxa"/>
              <w:left w:w="15" w:type="dxa"/>
              <w:bottom w:w="0" w:type="dxa"/>
              <w:right w:w="15" w:type="dxa"/>
            </w:tcMar>
            <w:vAlign w:val="center"/>
            <w:hideMark/>
          </w:tcPr>
          <w:p w:rsidR="00BD5712" w:rsidRPr="00192DEF" w:rsidRDefault="00BD5712" w:rsidP="00781E60">
            <w:pPr>
              <w:jc w:val="center"/>
              <w:rPr>
                <w:rFonts w:eastAsia="Times New Roman" w:cstheme="minorHAnsi"/>
                <w:sz w:val="16"/>
                <w:szCs w:val="16"/>
              </w:rPr>
            </w:pPr>
          </w:p>
        </w:tc>
      </w:tr>
      <w:tr w:rsidR="00BD5712" w:rsidRPr="003F2048" w:rsidTr="00781E60">
        <w:trPr>
          <w:trHeight w:val="263"/>
          <w:jc w:val="center"/>
        </w:trPr>
        <w:tc>
          <w:tcPr>
            <w:tcW w:w="49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AGST 4022</w:t>
            </w:r>
          </w:p>
        </w:tc>
        <w:tc>
          <w:tcPr>
            <w:tcW w:w="154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Irrigation Technology Tools</w:t>
            </w:r>
          </w:p>
        </w:tc>
        <w:tc>
          <w:tcPr>
            <w:tcW w:w="185"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2</w:t>
            </w:r>
          </w:p>
        </w:tc>
        <w:tc>
          <w:tcPr>
            <w:tcW w:w="253"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p>
        </w:tc>
        <w:tc>
          <w:tcPr>
            <w:tcW w:w="586" w:type="pct"/>
            <w:tcBorders>
              <w:left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AGRI 4223</w:t>
            </w:r>
          </w:p>
        </w:tc>
        <w:tc>
          <w:tcPr>
            <w:tcW w:w="1438"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 and the Environment</w:t>
            </w:r>
          </w:p>
        </w:tc>
        <w:tc>
          <w:tcPr>
            <w:tcW w:w="193"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63" w:type="pct"/>
            <w:tcMar>
              <w:top w:w="15" w:type="dxa"/>
              <w:left w:w="15" w:type="dxa"/>
              <w:bottom w:w="0" w:type="dxa"/>
              <w:right w:w="15" w:type="dxa"/>
            </w:tcMar>
            <w:vAlign w:val="center"/>
            <w:hideMark/>
          </w:tcPr>
          <w:p w:rsidR="00BD5712" w:rsidRPr="0000343E" w:rsidRDefault="00BD5712" w:rsidP="00781E60">
            <w:pPr>
              <w:jc w:val="center"/>
              <w:rPr>
                <w:rFonts w:eastAsia="Times New Roman" w:cstheme="minorHAnsi"/>
                <w:sz w:val="16"/>
                <w:szCs w:val="16"/>
              </w:rPr>
            </w:pPr>
          </w:p>
        </w:tc>
      </w:tr>
      <w:tr w:rsidR="00BD5712" w:rsidRPr="003F2048" w:rsidTr="00781E60">
        <w:trPr>
          <w:trHeight w:val="263"/>
          <w:jc w:val="center"/>
        </w:trPr>
        <w:tc>
          <w:tcPr>
            <w:tcW w:w="49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 xml:space="preserve">AGST 4501 </w:t>
            </w:r>
            <w:r w:rsidR="003C764E">
              <w:rPr>
                <w:rFonts w:eastAsia="Times New Roman" w:cstheme="minorHAnsi"/>
                <w:sz w:val="16"/>
                <w:szCs w:val="16"/>
              </w:rPr>
              <w:t xml:space="preserve">or AGST 4511 </w:t>
            </w:r>
          </w:p>
        </w:tc>
        <w:tc>
          <w:tcPr>
            <w:tcW w:w="1545" w:type="pct"/>
            <w:tcMar>
              <w:top w:w="15" w:type="dxa"/>
              <w:left w:w="15" w:type="dxa"/>
              <w:bottom w:w="0" w:type="dxa"/>
              <w:right w:w="15" w:type="dxa"/>
            </w:tcMar>
            <w:vAlign w:val="center"/>
          </w:tcPr>
          <w:p w:rsidR="003C764E" w:rsidRDefault="00BD5712" w:rsidP="00781E60">
            <w:pPr>
              <w:rPr>
                <w:rFonts w:eastAsia="Times New Roman" w:cstheme="minorHAnsi"/>
                <w:sz w:val="16"/>
                <w:szCs w:val="16"/>
              </w:rPr>
            </w:pPr>
            <w:r w:rsidRPr="003C764E">
              <w:rPr>
                <w:rFonts w:eastAsia="Times New Roman" w:cstheme="minorHAnsi"/>
                <w:sz w:val="16"/>
                <w:szCs w:val="16"/>
              </w:rPr>
              <w:t xml:space="preserve">Agricultural Decision Analysis </w:t>
            </w:r>
            <w:r w:rsidR="003C764E">
              <w:rPr>
                <w:rFonts w:eastAsia="Times New Roman" w:cstheme="minorHAnsi"/>
                <w:sz w:val="16"/>
                <w:szCs w:val="16"/>
              </w:rPr>
              <w:t xml:space="preserve">or </w:t>
            </w:r>
          </w:p>
          <w:p w:rsidR="00BD5712" w:rsidRPr="003C764E" w:rsidRDefault="003C764E" w:rsidP="00781E60">
            <w:pPr>
              <w:rPr>
                <w:rFonts w:eastAsia="Times New Roman" w:cstheme="minorHAnsi"/>
                <w:sz w:val="16"/>
                <w:szCs w:val="16"/>
              </w:rPr>
            </w:pPr>
            <w:r>
              <w:rPr>
                <w:rFonts w:eastAsia="Times New Roman" w:cstheme="minorHAnsi"/>
                <w:sz w:val="16"/>
                <w:szCs w:val="16"/>
              </w:rPr>
              <w:t>Unmanned Aircraft Systems</w:t>
            </w:r>
          </w:p>
        </w:tc>
        <w:tc>
          <w:tcPr>
            <w:tcW w:w="185"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1</w:t>
            </w:r>
          </w:p>
        </w:tc>
        <w:tc>
          <w:tcPr>
            <w:tcW w:w="253"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p>
        </w:tc>
        <w:tc>
          <w:tcPr>
            <w:tcW w:w="586" w:type="pct"/>
            <w:tcBorders>
              <w:left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AGRI 3823</w:t>
            </w:r>
          </w:p>
        </w:tc>
        <w:tc>
          <w:tcPr>
            <w:tcW w:w="1438"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 Biosystems II</w:t>
            </w:r>
          </w:p>
        </w:tc>
        <w:tc>
          <w:tcPr>
            <w:tcW w:w="193"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63" w:type="pct"/>
            <w:tcMar>
              <w:top w:w="15" w:type="dxa"/>
              <w:left w:w="15" w:type="dxa"/>
              <w:bottom w:w="0" w:type="dxa"/>
              <w:right w:w="15" w:type="dxa"/>
            </w:tcMar>
            <w:vAlign w:val="center"/>
            <w:hideMark/>
          </w:tcPr>
          <w:p w:rsidR="00BD5712" w:rsidRPr="00192DEF" w:rsidRDefault="00BD5712" w:rsidP="00781E60">
            <w:pPr>
              <w:jc w:val="center"/>
              <w:rPr>
                <w:rFonts w:eastAsia="Times New Roman" w:cstheme="minorHAnsi"/>
                <w:sz w:val="16"/>
                <w:szCs w:val="16"/>
              </w:rPr>
            </w:pPr>
          </w:p>
        </w:tc>
      </w:tr>
      <w:tr w:rsidR="00BD5712" w:rsidRPr="003F2048" w:rsidTr="00781E60">
        <w:trPr>
          <w:trHeight w:val="263"/>
          <w:jc w:val="center"/>
        </w:trPr>
        <w:tc>
          <w:tcPr>
            <w:tcW w:w="49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AGRI 4723</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AGRI 420V(3)</w:t>
            </w:r>
          </w:p>
        </w:tc>
        <w:tc>
          <w:tcPr>
            <w:tcW w:w="154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 xml:space="preserve">AG Connections or </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Internships in Agriculture</w:t>
            </w:r>
          </w:p>
        </w:tc>
        <w:tc>
          <w:tcPr>
            <w:tcW w:w="185"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53"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p>
        </w:tc>
        <w:tc>
          <w:tcPr>
            <w:tcW w:w="586" w:type="pct"/>
            <w:tcBorders>
              <w:left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 xml:space="preserve">Upper Level Elective </w:t>
            </w:r>
          </w:p>
        </w:tc>
        <w:tc>
          <w:tcPr>
            <w:tcW w:w="1438"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Upper Level Elective in:</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AGEC, AGST, AGRI, PSSC.</w:t>
            </w:r>
          </w:p>
        </w:tc>
        <w:tc>
          <w:tcPr>
            <w:tcW w:w="193"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63" w:type="pct"/>
            <w:tcMar>
              <w:top w:w="15" w:type="dxa"/>
              <w:left w:w="15" w:type="dxa"/>
              <w:bottom w:w="0" w:type="dxa"/>
              <w:right w:w="15" w:type="dxa"/>
            </w:tcMar>
            <w:vAlign w:val="center"/>
            <w:hideMark/>
          </w:tcPr>
          <w:p w:rsidR="00BD5712" w:rsidRPr="00192DEF" w:rsidRDefault="00BD5712" w:rsidP="00781E60">
            <w:pPr>
              <w:jc w:val="center"/>
              <w:rPr>
                <w:rFonts w:eastAsia="Times New Roman" w:cstheme="minorHAnsi"/>
                <w:sz w:val="16"/>
                <w:szCs w:val="16"/>
              </w:rPr>
            </w:pPr>
          </w:p>
        </w:tc>
      </w:tr>
      <w:tr w:rsidR="00BD5712" w:rsidRPr="003F2048" w:rsidTr="00781E60">
        <w:trPr>
          <w:trHeight w:val="268"/>
          <w:jc w:val="center"/>
        </w:trPr>
        <w:tc>
          <w:tcPr>
            <w:tcW w:w="49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 xml:space="preserve">Upper Level Elective </w:t>
            </w:r>
          </w:p>
        </w:tc>
        <w:tc>
          <w:tcPr>
            <w:tcW w:w="154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Upper Level Elective in:</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AGEC, AGST, AGRI, PSSC.</w:t>
            </w:r>
          </w:p>
        </w:tc>
        <w:tc>
          <w:tcPr>
            <w:tcW w:w="185"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3</w:t>
            </w:r>
          </w:p>
        </w:tc>
        <w:tc>
          <w:tcPr>
            <w:tcW w:w="253"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p>
        </w:tc>
        <w:tc>
          <w:tcPr>
            <w:tcW w:w="586" w:type="pct"/>
            <w:tcBorders>
              <w:left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p>
        </w:tc>
        <w:tc>
          <w:tcPr>
            <w:tcW w:w="1438"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p>
        </w:tc>
        <w:tc>
          <w:tcPr>
            <w:tcW w:w="193"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p>
        </w:tc>
        <w:tc>
          <w:tcPr>
            <w:tcW w:w="263" w:type="pct"/>
            <w:tcMar>
              <w:top w:w="15" w:type="dxa"/>
              <w:left w:w="15" w:type="dxa"/>
              <w:bottom w:w="0" w:type="dxa"/>
              <w:right w:w="15" w:type="dxa"/>
            </w:tcMar>
            <w:vAlign w:val="center"/>
            <w:hideMark/>
          </w:tcPr>
          <w:p w:rsidR="00BD5712" w:rsidRPr="00192DEF" w:rsidRDefault="00BD5712" w:rsidP="00781E60">
            <w:pPr>
              <w:jc w:val="center"/>
              <w:rPr>
                <w:rFonts w:eastAsia="Times New Roman" w:cstheme="minorHAnsi"/>
                <w:sz w:val="16"/>
                <w:szCs w:val="16"/>
              </w:rPr>
            </w:pPr>
          </w:p>
        </w:tc>
      </w:tr>
      <w:tr w:rsidR="00BD5712" w:rsidRPr="003F2048" w:rsidTr="00781E60">
        <w:trPr>
          <w:trHeight w:val="263"/>
          <w:jc w:val="center"/>
        </w:trPr>
        <w:tc>
          <w:tcPr>
            <w:tcW w:w="49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 xml:space="preserve">Upper Level Elective </w:t>
            </w:r>
          </w:p>
        </w:tc>
        <w:tc>
          <w:tcPr>
            <w:tcW w:w="1545"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r w:rsidRPr="003C764E">
              <w:rPr>
                <w:rFonts w:eastAsia="Times New Roman" w:cstheme="minorHAnsi"/>
                <w:sz w:val="16"/>
                <w:szCs w:val="16"/>
              </w:rPr>
              <w:t>Upper Level Elective in:</w:t>
            </w:r>
          </w:p>
          <w:p w:rsidR="00BD5712" w:rsidRPr="003C764E" w:rsidRDefault="00BD5712" w:rsidP="00781E60">
            <w:pPr>
              <w:rPr>
                <w:rFonts w:eastAsia="Times New Roman" w:cstheme="minorHAnsi"/>
                <w:sz w:val="16"/>
                <w:szCs w:val="16"/>
              </w:rPr>
            </w:pPr>
            <w:r w:rsidRPr="003C764E">
              <w:rPr>
                <w:rFonts w:eastAsia="Times New Roman" w:cstheme="minorHAnsi"/>
                <w:sz w:val="16"/>
                <w:szCs w:val="16"/>
              </w:rPr>
              <w:t>AGEC, AGST, AGRI, PSSC.</w:t>
            </w:r>
          </w:p>
        </w:tc>
        <w:tc>
          <w:tcPr>
            <w:tcW w:w="185" w:type="pct"/>
            <w:tcMar>
              <w:top w:w="15" w:type="dxa"/>
              <w:left w:w="15" w:type="dxa"/>
              <w:bottom w:w="0" w:type="dxa"/>
              <w:right w:w="15" w:type="dxa"/>
            </w:tcMar>
            <w:vAlign w:val="center"/>
          </w:tcPr>
          <w:p w:rsidR="00BD5712" w:rsidRPr="003C764E" w:rsidRDefault="00BD5712" w:rsidP="00781E60">
            <w:pPr>
              <w:jc w:val="center"/>
              <w:rPr>
                <w:rFonts w:eastAsia="Times New Roman" w:cstheme="minorHAnsi"/>
                <w:sz w:val="16"/>
                <w:szCs w:val="16"/>
              </w:rPr>
            </w:pPr>
            <w:r w:rsidRPr="003C764E">
              <w:rPr>
                <w:rFonts w:eastAsia="Times New Roman" w:cstheme="minorHAnsi"/>
                <w:sz w:val="16"/>
                <w:szCs w:val="16"/>
              </w:rPr>
              <w:t xml:space="preserve"> 3</w:t>
            </w:r>
          </w:p>
        </w:tc>
        <w:tc>
          <w:tcPr>
            <w:tcW w:w="253" w:type="pct"/>
            <w:tcBorders>
              <w:right w:val="single" w:sz="4" w:space="0" w:color="auto"/>
            </w:tcBorders>
            <w:tcMar>
              <w:top w:w="15" w:type="dxa"/>
              <w:left w:w="15" w:type="dxa"/>
              <w:bottom w:w="0" w:type="dxa"/>
              <w:right w:w="15" w:type="dxa"/>
            </w:tcMar>
            <w:vAlign w:val="center"/>
            <w:hideMark/>
          </w:tcPr>
          <w:p w:rsidR="00BD5712" w:rsidRPr="003C764E" w:rsidRDefault="00BD5712" w:rsidP="00781E60">
            <w:pPr>
              <w:jc w:val="center"/>
              <w:rPr>
                <w:rFonts w:eastAsia="Times New Roman" w:cstheme="minorHAnsi"/>
                <w:sz w:val="16"/>
                <w:szCs w:val="16"/>
              </w:rPr>
            </w:pP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C764E" w:rsidRDefault="00BD5712" w:rsidP="00781E60">
            <w:pPr>
              <w:rPr>
                <w:rFonts w:eastAsia="Times New Roman" w:cstheme="minorHAnsi"/>
                <w:sz w:val="16"/>
                <w:szCs w:val="16"/>
              </w:rPr>
            </w:pPr>
          </w:p>
        </w:tc>
        <w:tc>
          <w:tcPr>
            <w:tcW w:w="586" w:type="pct"/>
            <w:tcBorders>
              <w:left w:val="single" w:sz="4" w:space="0" w:color="auto"/>
            </w:tcBorders>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p>
        </w:tc>
        <w:tc>
          <w:tcPr>
            <w:tcW w:w="1438" w:type="pct"/>
            <w:tcMar>
              <w:top w:w="15" w:type="dxa"/>
              <w:left w:w="15" w:type="dxa"/>
              <w:bottom w:w="0" w:type="dxa"/>
              <w:right w:w="15" w:type="dxa"/>
            </w:tcMar>
            <w:vAlign w:val="center"/>
          </w:tcPr>
          <w:p w:rsidR="00BD5712" w:rsidRPr="003C764E" w:rsidRDefault="00BD5712" w:rsidP="00781E60">
            <w:pPr>
              <w:rPr>
                <w:rFonts w:eastAsia="Times New Roman" w:cstheme="minorHAnsi"/>
                <w:sz w:val="16"/>
                <w:szCs w:val="16"/>
              </w:rPr>
            </w:pPr>
          </w:p>
        </w:tc>
        <w:tc>
          <w:tcPr>
            <w:tcW w:w="193" w:type="pct"/>
            <w:tcMar>
              <w:top w:w="15" w:type="dxa"/>
              <w:left w:w="15" w:type="dxa"/>
              <w:bottom w:w="0" w:type="dxa"/>
              <w:right w:w="15" w:type="dxa"/>
            </w:tcMar>
            <w:vAlign w:val="center"/>
          </w:tcPr>
          <w:p w:rsidR="00BD5712" w:rsidRPr="00DC7A31" w:rsidRDefault="00BD5712" w:rsidP="00781E60">
            <w:pPr>
              <w:jc w:val="center"/>
              <w:rPr>
                <w:rFonts w:eastAsia="Times New Roman" w:cstheme="minorHAnsi"/>
                <w:color w:val="7030A0"/>
                <w:sz w:val="16"/>
                <w:szCs w:val="16"/>
              </w:rPr>
            </w:pPr>
          </w:p>
        </w:tc>
        <w:tc>
          <w:tcPr>
            <w:tcW w:w="263" w:type="pct"/>
            <w:tcMar>
              <w:top w:w="15" w:type="dxa"/>
              <w:left w:w="15" w:type="dxa"/>
              <w:bottom w:w="0" w:type="dxa"/>
              <w:right w:w="15" w:type="dxa"/>
            </w:tcMar>
            <w:vAlign w:val="center"/>
            <w:hideMark/>
          </w:tcPr>
          <w:p w:rsidR="00BD5712" w:rsidRPr="00192DEF" w:rsidRDefault="00BD5712" w:rsidP="00781E60">
            <w:pPr>
              <w:jc w:val="center"/>
              <w:rPr>
                <w:rFonts w:eastAsia="Times New Roman" w:cstheme="minorHAnsi"/>
                <w:sz w:val="16"/>
                <w:szCs w:val="16"/>
              </w:rPr>
            </w:pPr>
          </w:p>
        </w:tc>
      </w:tr>
      <w:tr w:rsidR="00BD5712" w:rsidRPr="003F2048" w:rsidTr="00781E60">
        <w:trPr>
          <w:trHeight w:val="263"/>
          <w:jc w:val="center"/>
        </w:trPr>
        <w:tc>
          <w:tcPr>
            <w:tcW w:w="2039" w:type="pct"/>
            <w:gridSpan w:val="2"/>
            <w:tcMar>
              <w:top w:w="15" w:type="dxa"/>
              <w:left w:w="15" w:type="dxa"/>
              <w:bottom w:w="0" w:type="dxa"/>
              <w:right w:w="15" w:type="dxa"/>
            </w:tcMar>
            <w:vAlign w:val="center"/>
            <w:hideMark/>
          </w:tcPr>
          <w:p w:rsidR="00BD5712" w:rsidRPr="003F2048" w:rsidRDefault="00BD5712" w:rsidP="00781E60">
            <w:pPr>
              <w:jc w:val="right"/>
              <w:rPr>
                <w:rFonts w:eastAsia="Times New Roman" w:cstheme="minorHAnsi"/>
              </w:rPr>
            </w:pPr>
            <w:r>
              <w:rPr>
                <w:rFonts w:eastAsia="Times New Roman" w:cstheme="minorHAnsi"/>
                <w:b/>
                <w:bCs/>
              </w:rPr>
              <w:t xml:space="preserve">Total Hours: </w:t>
            </w:r>
          </w:p>
        </w:tc>
        <w:tc>
          <w:tcPr>
            <w:tcW w:w="439" w:type="pct"/>
            <w:gridSpan w:val="2"/>
            <w:tcBorders>
              <w:right w:val="single" w:sz="4" w:space="0" w:color="auto"/>
            </w:tcBorders>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r>
              <w:rPr>
                <w:rFonts w:eastAsia="Times New Roman" w:cstheme="minorHAnsi"/>
              </w:rPr>
              <w:t>15</w:t>
            </w: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F2048" w:rsidRDefault="00BD5712" w:rsidP="00781E60">
            <w:pPr>
              <w:rPr>
                <w:rFonts w:eastAsia="Times New Roman" w:cstheme="minorHAnsi"/>
              </w:rPr>
            </w:pPr>
            <w:r w:rsidRPr="003F2048">
              <w:rPr>
                <w:rFonts w:eastAsia="Times New Roman" w:cstheme="minorHAnsi"/>
              </w:rPr>
              <w:t> </w:t>
            </w:r>
          </w:p>
        </w:tc>
        <w:tc>
          <w:tcPr>
            <w:tcW w:w="2024" w:type="pct"/>
            <w:gridSpan w:val="2"/>
            <w:tcBorders>
              <w:left w:val="single" w:sz="4" w:space="0" w:color="auto"/>
            </w:tcBorders>
            <w:tcMar>
              <w:top w:w="15" w:type="dxa"/>
              <w:left w:w="15" w:type="dxa"/>
              <w:bottom w:w="0" w:type="dxa"/>
              <w:right w:w="15" w:type="dxa"/>
            </w:tcMar>
            <w:vAlign w:val="center"/>
            <w:hideMark/>
          </w:tcPr>
          <w:p w:rsidR="00BD5712" w:rsidRPr="00852313" w:rsidRDefault="00BD5712" w:rsidP="00781E60">
            <w:pPr>
              <w:jc w:val="right"/>
              <w:rPr>
                <w:rFonts w:eastAsia="Times New Roman" w:cstheme="minorHAnsi"/>
                <w:b/>
              </w:rPr>
            </w:pPr>
            <w:r w:rsidRPr="00852313">
              <w:rPr>
                <w:rFonts w:eastAsia="Times New Roman" w:cstheme="minorHAnsi"/>
                <w:b/>
                <w:bCs/>
              </w:rPr>
              <w:t>Total Hours</w:t>
            </w:r>
            <w:r w:rsidRPr="00852313">
              <w:rPr>
                <w:rFonts w:eastAsia="Times New Roman" w:cstheme="minorHAnsi"/>
                <w:b/>
              </w:rPr>
              <w:t>:</w:t>
            </w:r>
          </w:p>
        </w:tc>
        <w:tc>
          <w:tcPr>
            <w:tcW w:w="456" w:type="pct"/>
            <w:gridSpan w:val="2"/>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r>
              <w:rPr>
                <w:rFonts w:eastAsia="Times New Roman" w:cstheme="minorHAnsi"/>
              </w:rPr>
              <w:t>12</w:t>
            </w:r>
          </w:p>
        </w:tc>
      </w:tr>
      <w:tr w:rsidR="00BD5712" w:rsidRPr="003F2048" w:rsidTr="00781E60">
        <w:trPr>
          <w:trHeight w:val="263"/>
          <w:jc w:val="center"/>
        </w:trPr>
        <w:tc>
          <w:tcPr>
            <w:tcW w:w="2039" w:type="pct"/>
            <w:gridSpan w:val="2"/>
            <w:tcMar>
              <w:top w:w="15" w:type="dxa"/>
              <w:left w:w="15" w:type="dxa"/>
              <w:bottom w:w="0" w:type="dxa"/>
              <w:right w:w="15" w:type="dxa"/>
            </w:tcMar>
            <w:vAlign w:val="center"/>
            <w:hideMark/>
          </w:tcPr>
          <w:p w:rsidR="00BD5712" w:rsidRPr="003F2048" w:rsidRDefault="00BD5712" w:rsidP="00781E60">
            <w:pPr>
              <w:jc w:val="right"/>
              <w:rPr>
                <w:rFonts w:eastAsia="Times New Roman" w:cstheme="minorHAnsi"/>
              </w:rPr>
            </w:pPr>
            <w:r>
              <w:rPr>
                <w:rFonts w:eastAsia="Times New Roman" w:cstheme="minorHAnsi"/>
                <w:b/>
                <w:bCs/>
              </w:rPr>
              <w:t xml:space="preserve">Total Upper-Level Hours: </w:t>
            </w:r>
          </w:p>
        </w:tc>
        <w:tc>
          <w:tcPr>
            <w:tcW w:w="439" w:type="pct"/>
            <w:gridSpan w:val="2"/>
            <w:tcBorders>
              <w:right w:val="single" w:sz="4" w:space="0" w:color="auto"/>
            </w:tcBorders>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r>
              <w:rPr>
                <w:rFonts w:eastAsia="Times New Roman" w:cstheme="minorHAnsi"/>
              </w:rPr>
              <w:t>57</w:t>
            </w:r>
          </w:p>
        </w:tc>
        <w:tc>
          <w:tcPr>
            <w:tcW w:w="42" w:type="pct"/>
            <w:tcBorders>
              <w:top w:val="nil"/>
              <w:left w:val="single" w:sz="4" w:space="0" w:color="auto"/>
              <w:bottom w:val="nil"/>
              <w:right w:val="single" w:sz="4" w:space="0" w:color="auto"/>
            </w:tcBorders>
            <w:tcMar>
              <w:top w:w="15" w:type="dxa"/>
              <w:left w:w="15" w:type="dxa"/>
              <w:bottom w:w="0" w:type="dxa"/>
              <w:right w:w="15" w:type="dxa"/>
            </w:tcMar>
            <w:vAlign w:val="center"/>
            <w:hideMark/>
          </w:tcPr>
          <w:p w:rsidR="00BD5712" w:rsidRPr="003F2048" w:rsidRDefault="00BD5712" w:rsidP="00781E60">
            <w:pPr>
              <w:rPr>
                <w:rFonts w:eastAsia="Times New Roman" w:cstheme="minorHAnsi"/>
              </w:rPr>
            </w:pPr>
            <w:r w:rsidRPr="003F2048">
              <w:rPr>
                <w:rFonts w:eastAsia="Times New Roman" w:cstheme="minorHAnsi"/>
              </w:rPr>
              <w:t> </w:t>
            </w:r>
          </w:p>
        </w:tc>
        <w:tc>
          <w:tcPr>
            <w:tcW w:w="2024" w:type="pct"/>
            <w:gridSpan w:val="2"/>
            <w:tcBorders>
              <w:left w:val="single" w:sz="4" w:space="0" w:color="auto"/>
            </w:tcBorders>
            <w:tcMar>
              <w:top w:w="15" w:type="dxa"/>
              <w:left w:w="15" w:type="dxa"/>
              <w:bottom w:w="0" w:type="dxa"/>
              <w:right w:w="15" w:type="dxa"/>
            </w:tcMar>
            <w:vAlign w:val="center"/>
            <w:hideMark/>
          </w:tcPr>
          <w:p w:rsidR="00BD5712" w:rsidRPr="00852313" w:rsidRDefault="00BD5712" w:rsidP="00781E60">
            <w:pPr>
              <w:jc w:val="right"/>
              <w:rPr>
                <w:rFonts w:eastAsia="Times New Roman" w:cstheme="minorHAnsi"/>
                <w:b/>
              </w:rPr>
            </w:pPr>
            <w:r w:rsidRPr="00852313">
              <w:rPr>
                <w:rFonts w:eastAsia="Times New Roman" w:cstheme="minorHAnsi"/>
                <w:b/>
                <w:bCs/>
              </w:rPr>
              <w:t>Total Degree Hours</w:t>
            </w:r>
            <w:r w:rsidRPr="00852313">
              <w:rPr>
                <w:rFonts w:eastAsia="Times New Roman" w:cstheme="minorHAnsi"/>
                <w:b/>
              </w:rPr>
              <w:t>:</w:t>
            </w:r>
          </w:p>
        </w:tc>
        <w:tc>
          <w:tcPr>
            <w:tcW w:w="456" w:type="pct"/>
            <w:gridSpan w:val="2"/>
            <w:tcMar>
              <w:top w:w="15" w:type="dxa"/>
              <w:left w:w="15" w:type="dxa"/>
              <w:bottom w:w="0" w:type="dxa"/>
              <w:right w:w="15" w:type="dxa"/>
            </w:tcMar>
            <w:vAlign w:val="center"/>
            <w:hideMark/>
          </w:tcPr>
          <w:p w:rsidR="00BD5712" w:rsidRPr="003F2048" w:rsidRDefault="00BD5712" w:rsidP="00781E60">
            <w:pPr>
              <w:jc w:val="center"/>
              <w:rPr>
                <w:rFonts w:eastAsia="Times New Roman" w:cstheme="minorHAnsi"/>
              </w:rPr>
            </w:pPr>
            <w:r>
              <w:rPr>
                <w:rFonts w:eastAsia="Times New Roman" w:cstheme="minorHAnsi"/>
              </w:rPr>
              <w:t>120</w:t>
            </w:r>
          </w:p>
        </w:tc>
      </w:tr>
    </w:tbl>
    <w:p w:rsidR="00BD5712" w:rsidRDefault="00BD5712" w:rsidP="00BD5712">
      <w:pPr>
        <w:rPr>
          <w:rFonts w:cstheme="minorHAnsi"/>
        </w:rPr>
      </w:pPr>
    </w:p>
    <w:p w:rsidR="00305959" w:rsidRPr="00305959" w:rsidRDefault="00305959" w:rsidP="00305959">
      <w:pPr>
        <w:widowControl/>
        <w:adjustRightInd w:val="0"/>
        <w:rPr>
          <w:rFonts w:ascii="Times New Roman" w:eastAsiaTheme="minorHAnsi" w:hAnsi="Times New Roman" w:cs="Times New Roman"/>
          <w:color w:val="000000"/>
        </w:rPr>
      </w:pPr>
      <w:r w:rsidRPr="00305959">
        <w:rPr>
          <w:rFonts w:ascii="Times New Roman" w:eastAsiaTheme="minorHAnsi" w:hAnsi="Times New Roman" w:cs="Times New Roman"/>
          <w:color w:val="000000"/>
        </w:rPr>
        <w:t>Students requiring developmental course work based on low entrance exam scores (ACT, SAT, ASSET, COMPASS) may not be able to complete this program of study in eight (8) semesters. Developmental courses do not count toward total degree hours. Students having completed college level courses prior to enrollment will be assisted by their advisor in making appropriate substitutions.  In most cases, general education courses may be interchanged between semesters. A minimum of 45 hours of upper-level credit (3000-4000 level) is required for this degree. Mandatory state and institutional assessment exams will be required during your degree program. Failure to participate in required assessments may delay graduation.</w:t>
      </w:r>
    </w:p>
    <w:p w:rsidR="00305959" w:rsidRPr="00305959" w:rsidRDefault="00305959" w:rsidP="00305959">
      <w:pPr>
        <w:widowControl/>
        <w:autoSpaceDE/>
        <w:autoSpaceDN/>
        <w:rPr>
          <w:rFonts w:ascii="Times New Roman" w:eastAsiaTheme="minorHAnsi" w:hAnsi="Times New Roman" w:cs="Times New Roman"/>
        </w:rPr>
      </w:pPr>
      <w:r w:rsidRPr="00305959">
        <w:rPr>
          <w:rFonts w:ascii="Times New Roman" w:eastAsiaTheme="minorHAnsi" w:hAnsi="Times New Roman" w:cs="Times New Roman"/>
          <w:b/>
        </w:rPr>
        <w:t>Additional Graduation Requirements</w:t>
      </w:r>
      <w:r w:rsidRPr="00305959">
        <w:rPr>
          <w:rFonts w:ascii="Times New Roman" w:eastAsiaTheme="minorHAnsi" w:hAnsi="Times New Roman" w:cs="Times New Roman"/>
        </w:rPr>
        <w:t>:</w:t>
      </w:r>
    </w:p>
    <w:p w:rsidR="00305959" w:rsidRPr="00305959" w:rsidRDefault="00305959" w:rsidP="00305959">
      <w:pPr>
        <w:widowControl/>
        <w:adjustRightInd w:val="0"/>
        <w:rPr>
          <w:rFonts w:ascii="Times New Roman" w:eastAsiaTheme="minorHAnsi" w:hAnsi="Times New Roman" w:cs="Times New Roman"/>
          <w:b/>
          <w:color w:val="000000"/>
        </w:rPr>
      </w:pPr>
    </w:p>
    <w:p w:rsidR="00305959" w:rsidRPr="00305959" w:rsidRDefault="005E6D26" w:rsidP="00305959">
      <w:pPr>
        <w:widowControl/>
        <w:adjustRightInd w:val="0"/>
        <w:rPr>
          <w:rFonts w:ascii="Times New Roman" w:eastAsiaTheme="minorHAnsi" w:hAnsi="Times New Roman" w:cs="Times New Roman"/>
          <w:b/>
          <w:color w:val="000000"/>
        </w:rPr>
      </w:pPr>
      <w:r>
        <w:rPr>
          <w:rFonts w:ascii="Times New Roman" w:eastAsiaTheme="minorHAnsi" w:hAnsi="Times New Roman" w:cs="Times New Roman"/>
          <w:b/>
          <w:color w:val="000000"/>
        </w:rPr>
        <w:t>2020-2021</w:t>
      </w:r>
      <w:r w:rsidR="00305959" w:rsidRPr="00305959">
        <w:rPr>
          <w:rFonts w:ascii="Times New Roman" w:eastAsiaTheme="minorHAnsi" w:hAnsi="Times New Roman" w:cs="Times New Roman"/>
          <w:b/>
          <w:color w:val="000000"/>
        </w:rPr>
        <w:t xml:space="preserve"> BACHELORS OF SCIENCE AGRICULTURE DEGREES </w:t>
      </w:r>
    </w:p>
    <w:p w:rsidR="00305959" w:rsidRPr="00305959" w:rsidRDefault="00305959" w:rsidP="00305959">
      <w:pPr>
        <w:widowControl/>
        <w:adjustRightInd w:val="0"/>
        <w:rPr>
          <w:rFonts w:ascii="Times New Roman" w:eastAsiaTheme="minorHAnsi" w:hAnsi="Times New Roman" w:cs="Times New Roman"/>
          <w:i/>
          <w:color w:val="000000"/>
        </w:rPr>
      </w:pPr>
      <w:r w:rsidRPr="00305959">
        <w:rPr>
          <w:rFonts w:ascii="Times New Roman" w:eastAsiaTheme="minorHAnsi" w:hAnsi="Times New Roman" w:cs="Times New Roman"/>
          <w:i/>
          <w:color w:val="000000"/>
        </w:rPr>
        <w:t>For a more detailed outline of all academic requirements and regulations for the Bachelors of Science in Agriculture d</w:t>
      </w:r>
      <w:r w:rsidR="005E6D26">
        <w:rPr>
          <w:rFonts w:ascii="Times New Roman" w:eastAsiaTheme="minorHAnsi" w:hAnsi="Times New Roman" w:cs="Times New Roman"/>
          <w:i/>
          <w:color w:val="000000"/>
        </w:rPr>
        <w:t>egrees, please see the 2020-2021</w:t>
      </w:r>
      <w:bookmarkStart w:id="0" w:name="_GoBack"/>
      <w:bookmarkEnd w:id="0"/>
      <w:r w:rsidRPr="00305959">
        <w:rPr>
          <w:rFonts w:ascii="Times New Roman" w:eastAsiaTheme="minorHAnsi" w:hAnsi="Times New Roman" w:cs="Times New Roman"/>
          <w:i/>
          <w:color w:val="000000"/>
        </w:rPr>
        <w:t xml:space="preserve"> Undergraduate Bulletin. </w:t>
      </w:r>
    </w:p>
    <w:p w:rsidR="00305959" w:rsidRPr="00305959" w:rsidRDefault="00305959" w:rsidP="00305959">
      <w:pPr>
        <w:widowControl/>
        <w:adjustRightInd w:val="0"/>
        <w:rPr>
          <w:rFonts w:ascii="Times New Roman" w:eastAsiaTheme="minorHAnsi" w:hAnsi="Times New Roman" w:cs="Times New Roman"/>
          <w:i/>
          <w:color w:val="000000"/>
        </w:rPr>
      </w:pPr>
    </w:p>
    <w:p w:rsidR="00305959" w:rsidRPr="00305959" w:rsidRDefault="00305959" w:rsidP="00305959">
      <w:pPr>
        <w:widowControl/>
        <w:adjustRightInd w:val="0"/>
        <w:rPr>
          <w:rFonts w:ascii="Times New Roman" w:eastAsiaTheme="minorHAnsi" w:hAnsi="Times New Roman" w:cs="Times New Roman"/>
          <w:color w:val="000000"/>
        </w:rPr>
      </w:pPr>
      <w:r w:rsidRPr="00305959">
        <w:rPr>
          <w:rFonts w:ascii="Times New Roman" w:eastAsiaTheme="minorHAnsi" w:hAnsi="Times New Roman" w:cs="Times New Roman"/>
          <w:color w:val="000000"/>
        </w:rPr>
        <w:t xml:space="preserve">1. At least 120 credit hours </w:t>
      </w:r>
    </w:p>
    <w:p w:rsidR="00305959" w:rsidRPr="00305959" w:rsidRDefault="00305959" w:rsidP="00305959">
      <w:pPr>
        <w:widowControl/>
        <w:adjustRightInd w:val="0"/>
        <w:rPr>
          <w:rFonts w:ascii="Times New Roman" w:eastAsiaTheme="minorHAnsi" w:hAnsi="Times New Roman" w:cs="Times New Roman"/>
          <w:color w:val="000000"/>
        </w:rPr>
      </w:pPr>
      <w:r w:rsidRPr="00305959">
        <w:rPr>
          <w:rFonts w:ascii="Times New Roman" w:eastAsiaTheme="minorHAnsi" w:hAnsi="Times New Roman" w:cs="Times New Roman"/>
          <w:color w:val="000000"/>
        </w:rPr>
        <w:t xml:space="preserve">2. 45 hours of upper level (JR/SR) credit </w:t>
      </w:r>
    </w:p>
    <w:p w:rsidR="00305959" w:rsidRPr="00305959" w:rsidRDefault="00305959" w:rsidP="00305959">
      <w:pPr>
        <w:widowControl/>
        <w:adjustRightInd w:val="0"/>
        <w:rPr>
          <w:rFonts w:ascii="Times New Roman" w:eastAsiaTheme="minorHAnsi" w:hAnsi="Times New Roman" w:cs="Times New Roman"/>
          <w:color w:val="000000"/>
        </w:rPr>
      </w:pPr>
      <w:r w:rsidRPr="00305959">
        <w:rPr>
          <w:rFonts w:ascii="Times New Roman" w:eastAsiaTheme="minorHAnsi" w:hAnsi="Times New Roman" w:cs="Times New Roman"/>
          <w:color w:val="000000"/>
        </w:rPr>
        <w:t xml:space="preserve">3. Completed all required and elective hours </w:t>
      </w:r>
    </w:p>
    <w:p w:rsidR="00305959" w:rsidRPr="00305959" w:rsidRDefault="00305959" w:rsidP="00305959">
      <w:pPr>
        <w:widowControl/>
        <w:adjustRightInd w:val="0"/>
        <w:rPr>
          <w:rFonts w:ascii="Times New Roman" w:eastAsiaTheme="minorHAnsi" w:hAnsi="Times New Roman" w:cs="Times New Roman"/>
          <w:color w:val="000000"/>
        </w:rPr>
      </w:pPr>
      <w:r w:rsidRPr="00305959">
        <w:rPr>
          <w:rFonts w:ascii="Times New Roman" w:eastAsiaTheme="minorHAnsi" w:hAnsi="Times New Roman" w:cs="Times New Roman"/>
          <w:color w:val="000000"/>
        </w:rPr>
        <w:t xml:space="preserve">4. Maintain a minimum 2.0 GPA in all sections of the degree course work </w:t>
      </w:r>
    </w:p>
    <w:p w:rsidR="00305959" w:rsidRPr="00305959" w:rsidRDefault="00305959" w:rsidP="00305959">
      <w:pPr>
        <w:widowControl/>
        <w:adjustRightInd w:val="0"/>
        <w:ind w:firstLine="720"/>
        <w:rPr>
          <w:rFonts w:ascii="Times New Roman" w:eastAsiaTheme="minorHAnsi" w:hAnsi="Times New Roman" w:cs="Times New Roman"/>
          <w:color w:val="000000"/>
        </w:rPr>
      </w:pPr>
      <w:r w:rsidRPr="00305959">
        <w:rPr>
          <w:rFonts w:ascii="Times New Roman" w:eastAsiaTheme="minorHAnsi" w:hAnsi="Times New Roman" w:cs="Times New Roman"/>
          <w:color w:val="000000"/>
        </w:rPr>
        <w:t xml:space="preserve">a. General Education </w:t>
      </w:r>
    </w:p>
    <w:p w:rsidR="00305959" w:rsidRPr="00305959" w:rsidRDefault="00305959" w:rsidP="00305959">
      <w:pPr>
        <w:widowControl/>
        <w:adjustRightInd w:val="0"/>
        <w:ind w:firstLine="720"/>
        <w:rPr>
          <w:rFonts w:ascii="Times New Roman" w:eastAsiaTheme="minorHAnsi" w:hAnsi="Times New Roman" w:cs="Times New Roman"/>
          <w:color w:val="000000"/>
        </w:rPr>
      </w:pPr>
      <w:r w:rsidRPr="00305959">
        <w:rPr>
          <w:rFonts w:ascii="Times New Roman" w:eastAsiaTheme="minorHAnsi" w:hAnsi="Times New Roman" w:cs="Times New Roman"/>
          <w:color w:val="000000"/>
        </w:rPr>
        <w:t xml:space="preserve">b. Ag Core </w:t>
      </w:r>
    </w:p>
    <w:p w:rsidR="00305959" w:rsidRPr="00305959" w:rsidRDefault="00305959" w:rsidP="00305959">
      <w:pPr>
        <w:widowControl/>
        <w:adjustRightInd w:val="0"/>
        <w:ind w:firstLine="720"/>
        <w:rPr>
          <w:rFonts w:ascii="Times New Roman" w:eastAsiaTheme="minorHAnsi" w:hAnsi="Times New Roman" w:cs="Times New Roman"/>
          <w:color w:val="000000"/>
        </w:rPr>
      </w:pPr>
      <w:r w:rsidRPr="00305959">
        <w:rPr>
          <w:rFonts w:ascii="Times New Roman" w:eastAsiaTheme="minorHAnsi" w:hAnsi="Times New Roman" w:cs="Times New Roman"/>
          <w:color w:val="000000"/>
        </w:rPr>
        <w:t xml:space="preserve">c. Major Requirements </w:t>
      </w:r>
    </w:p>
    <w:p w:rsidR="00305959" w:rsidRPr="00305959" w:rsidRDefault="00305959" w:rsidP="00305959">
      <w:pPr>
        <w:widowControl/>
        <w:adjustRightInd w:val="0"/>
        <w:ind w:firstLine="720"/>
        <w:rPr>
          <w:rFonts w:ascii="Times New Roman" w:eastAsiaTheme="minorHAnsi" w:hAnsi="Times New Roman" w:cs="Times New Roman"/>
          <w:color w:val="000000"/>
        </w:rPr>
      </w:pPr>
      <w:r w:rsidRPr="00305959">
        <w:rPr>
          <w:rFonts w:ascii="Times New Roman" w:eastAsiaTheme="minorHAnsi" w:hAnsi="Times New Roman" w:cs="Times New Roman"/>
          <w:color w:val="000000"/>
        </w:rPr>
        <w:t xml:space="preserve">d. Program Emphasis Requirements </w:t>
      </w:r>
    </w:p>
    <w:p w:rsidR="00305959" w:rsidRPr="00305959" w:rsidRDefault="00305959" w:rsidP="00305959">
      <w:pPr>
        <w:widowControl/>
        <w:adjustRightInd w:val="0"/>
        <w:ind w:firstLine="720"/>
        <w:rPr>
          <w:rFonts w:ascii="Times New Roman" w:eastAsiaTheme="minorHAnsi" w:hAnsi="Times New Roman" w:cs="Times New Roman"/>
          <w:color w:val="000000"/>
        </w:rPr>
      </w:pPr>
      <w:r w:rsidRPr="00305959">
        <w:rPr>
          <w:rFonts w:ascii="Times New Roman" w:eastAsiaTheme="minorHAnsi" w:hAnsi="Times New Roman" w:cs="Times New Roman"/>
          <w:color w:val="000000"/>
        </w:rPr>
        <w:t xml:space="preserve">e. Free Electives </w:t>
      </w:r>
    </w:p>
    <w:p w:rsidR="006877A8" w:rsidRPr="00305959" w:rsidRDefault="00305959" w:rsidP="00305959">
      <w:pPr>
        <w:widowControl/>
        <w:adjustRightInd w:val="0"/>
        <w:rPr>
          <w:rFonts w:ascii="Times New Roman" w:eastAsiaTheme="minorHAnsi" w:hAnsi="Times New Roman" w:cs="Times New Roman"/>
          <w:color w:val="000000"/>
        </w:rPr>
      </w:pPr>
      <w:r w:rsidRPr="00305959">
        <w:rPr>
          <w:rFonts w:ascii="Times New Roman" w:eastAsiaTheme="minorHAnsi" w:hAnsi="Times New Roman" w:cs="Times New Roman"/>
          <w:color w:val="000000"/>
        </w:rPr>
        <w:t xml:space="preserve">5. Minimum overall 2.0 GPA (including A-State and Transfer hours) </w:t>
      </w:r>
    </w:p>
    <w:sectPr w:rsidR="006877A8" w:rsidRPr="00305959" w:rsidSect="006F69C4">
      <w:type w:val="continuous"/>
      <w:pgSz w:w="12240" w:h="15840" w:code="1"/>
      <w:pgMar w:top="620" w:right="600" w:bottom="0" w:left="6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4F"/>
    <w:rsid w:val="000B48F4"/>
    <w:rsid w:val="000D3353"/>
    <w:rsid w:val="00135499"/>
    <w:rsid w:val="00190D12"/>
    <w:rsid w:val="00190DE8"/>
    <w:rsid w:val="001E0E70"/>
    <w:rsid w:val="001E5393"/>
    <w:rsid w:val="001F7382"/>
    <w:rsid w:val="002172F4"/>
    <w:rsid w:val="00232864"/>
    <w:rsid w:val="00276453"/>
    <w:rsid w:val="002C399C"/>
    <w:rsid w:val="002D5313"/>
    <w:rsid w:val="002D63E2"/>
    <w:rsid w:val="002F1494"/>
    <w:rsid w:val="00302EF7"/>
    <w:rsid w:val="00305959"/>
    <w:rsid w:val="00311433"/>
    <w:rsid w:val="0035241D"/>
    <w:rsid w:val="003C764E"/>
    <w:rsid w:val="003D2F24"/>
    <w:rsid w:val="004176D0"/>
    <w:rsid w:val="00484F39"/>
    <w:rsid w:val="004B5CC5"/>
    <w:rsid w:val="004C7EB2"/>
    <w:rsid w:val="004D1E4B"/>
    <w:rsid w:val="00515C97"/>
    <w:rsid w:val="00555776"/>
    <w:rsid w:val="00564B6D"/>
    <w:rsid w:val="005701AF"/>
    <w:rsid w:val="005A22F8"/>
    <w:rsid w:val="005A2D26"/>
    <w:rsid w:val="005B616B"/>
    <w:rsid w:val="005E6D26"/>
    <w:rsid w:val="005F59B9"/>
    <w:rsid w:val="00602FBF"/>
    <w:rsid w:val="00604873"/>
    <w:rsid w:val="00656B77"/>
    <w:rsid w:val="006877A8"/>
    <w:rsid w:val="0069077C"/>
    <w:rsid w:val="006A0CF9"/>
    <w:rsid w:val="006C70CA"/>
    <w:rsid w:val="006E314C"/>
    <w:rsid w:val="006F69C4"/>
    <w:rsid w:val="007176E3"/>
    <w:rsid w:val="00790BFA"/>
    <w:rsid w:val="007C235A"/>
    <w:rsid w:val="007C6A97"/>
    <w:rsid w:val="00823E7C"/>
    <w:rsid w:val="00847305"/>
    <w:rsid w:val="00852313"/>
    <w:rsid w:val="00854A96"/>
    <w:rsid w:val="00893CFA"/>
    <w:rsid w:val="008E304F"/>
    <w:rsid w:val="008F5999"/>
    <w:rsid w:val="009D69A1"/>
    <w:rsid w:val="00B052BB"/>
    <w:rsid w:val="00B13D13"/>
    <w:rsid w:val="00BA7F16"/>
    <w:rsid w:val="00BD5712"/>
    <w:rsid w:val="00BF610B"/>
    <w:rsid w:val="00C238CD"/>
    <w:rsid w:val="00C53222"/>
    <w:rsid w:val="00C90699"/>
    <w:rsid w:val="00D0765B"/>
    <w:rsid w:val="00D15571"/>
    <w:rsid w:val="00D23DF9"/>
    <w:rsid w:val="00D417CD"/>
    <w:rsid w:val="00D7786C"/>
    <w:rsid w:val="00DC7FA5"/>
    <w:rsid w:val="00DF4D03"/>
    <w:rsid w:val="00DF79DE"/>
    <w:rsid w:val="00E53F81"/>
    <w:rsid w:val="00EB5955"/>
    <w:rsid w:val="00F41D14"/>
    <w:rsid w:val="00F57B62"/>
    <w:rsid w:val="00FB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2436"/>
  <w15:docId w15:val="{B04395A9-C8AC-4132-AECE-79896002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157"/>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hanging="360"/>
      <w:jc w:val="both"/>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FB3C68"/>
    <w:rPr>
      <w:rFonts w:ascii="Arial" w:eastAsia="Arial" w:hAnsi="Arial" w:cs="Arial"/>
      <w:sz w:val="16"/>
      <w:szCs w:val="16"/>
    </w:rPr>
  </w:style>
  <w:style w:type="paragraph" w:styleId="BalloonText">
    <w:name w:val="Balloon Text"/>
    <w:basedOn w:val="Normal"/>
    <w:link w:val="BalloonTextChar"/>
    <w:uiPriority w:val="99"/>
    <w:semiHidden/>
    <w:unhideWhenUsed/>
    <w:rsid w:val="00F41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D14"/>
    <w:rPr>
      <w:rFonts w:ascii="Segoe UI" w:eastAsia="Arial" w:hAnsi="Segoe UI" w:cs="Segoe UI"/>
      <w:sz w:val="18"/>
      <w:szCs w:val="18"/>
    </w:rPr>
  </w:style>
  <w:style w:type="character" w:customStyle="1" w:styleId="Heading1Char">
    <w:name w:val="Heading 1 Char"/>
    <w:basedOn w:val="DefaultParagraphFont"/>
    <w:link w:val="Heading1"/>
    <w:uiPriority w:val="1"/>
    <w:rsid w:val="00D7786C"/>
    <w:rPr>
      <w:rFonts w:ascii="Book Antiqua" w:eastAsia="Book Antiqua" w:hAnsi="Book Antiqua" w:cs="Book Antiqua"/>
      <w:b/>
      <w:bCs/>
      <w:sz w:val="24"/>
      <w:szCs w:val="24"/>
    </w:rPr>
  </w:style>
  <w:style w:type="table" w:customStyle="1" w:styleId="TableGrid">
    <w:name w:val="TableGrid"/>
    <w:rsid w:val="007C6A97"/>
    <w:pPr>
      <w:widowControl/>
      <w:autoSpaceDE/>
      <w:autoSpaceDN/>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7C6A97"/>
    <w:pPr>
      <w:widowControl/>
      <w:adjustRightInd w:val="0"/>
      <w:spacing w:line="161" w:lineRule="atLeast"/>
    </w:pPr>
    <w:rPr>
      <w:rFonts w:eastAsiaTheme="minorEastAsia"/>
      <w:sz w:val="24"/>
      <w:szCs w:val="24"/>
    </w:rPr>
  </w:style>
  <w:style w:type="character" w:customStyle="1" w:styleId="A14">
    <w:name w:val="A14"/>
    <w:uiPriority w:val="99"/>
    <w:rsid w:val="007C6A97"/>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A79F-DBEF-45FA-A4EC-8B9167A7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Nowlin</dc:creator>
  <cp:lastModifiedBy>Qubieinique Greer</cp:lastModifiedBy>
  <cp:revision>2</cp:revision>
  <cp:lastPrinted>2019-06-27T19:37:00Z</cp:lastPrinted>
  <dcterms:created xsi:type="dcterms:W3CDTF">2020-10-21T21:01:00Z</dcterms:created>
  <dcterms:modified xsi:type="dcterms:W3CDTF">2020-10-21T21:01:00Z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2018-09-28T00:00:00Z</vt:filetime>
  </property>
  <property fmtid="{D5CDD505-2E9C-101B-9397-08002B2CF9AE}" pid="3" name="Creator">
    <vt:lpwstr>Adobe InDesign CC 2017 (Windows)</vt:lpwstr>
  </property>
  <property fmtid="{D5CDD505-2E9C-101B-9397-08002B2CF9AE}" pid="4" name="LastSaved">
    <vt:filetime>2018-09-28T00:00:00Z</vt:filetime>
  </property>
</Properties>
</file>